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8FE" w:rsidRPr="005147C3" w:rsidRDefault="005B78FE" w:rsidP="005B78FE">
      <w:pPr>
        <w:spacing w:after="0" w:line="240" w:lineRule="auto"/>
        <w:mirrorIndents/>
        <w:jc w:val="center"/>
        <w:rPr>
          <w:rFonts w:asciiTheme="majorHAnsi" w:hAnsiTheme="majorHAnsi"/>
          <w:b/>
          <w:sz w:val="44"/>
          <w:szCs w:val="44"/>
          <w:lang w:val="el-GR"/>
        </w:rPr>
      </w:pPr>
      <w:r w:rsidRPr="005147C3">
        <w:rPr>
          <w:rFonts w:asciiTheme="majorHAnsi" w:hAnsiTheme="majorHAnsi"/>
          <w:b/>
          <w:sz w:val="44"/>
          <w:szCs w:val="44"/>
          <w:lang w:val="el-GR"/>
        </w:rPr>
        <w:t>Ομιλία για Κλινική Έρευνα</w:t>
      </w:r>
    </w:p>
    <w:p w:rsidR="005B78FE" w:rsidRPr="005147C3" w:rsidRDefault="005B78FE" w:rsidP="00A46E62">
      <w:pPr>
        <w:spacing w:after="0" w:line="240" w:lineRule="auto"/>
        <w:mirrorIndents/>
        <w:jc w:val="both"/>
        <w:rPr>
          <w:rFonts w:asciiTheme="majorHAnsi" w:hAnsiTheme="majorHAnsi"/>
          <w:sz w:val="44"/>
          <w:szCs w:val="44"/>
          <w:lang w:val="el-GR"/>
        </w:rPr>
      </w:pPr>
    </w:p>
    <w:p w:rsidR="00713AE9" w:rsidRPr="005147C3" w:rsidRDefault="005B78FE" w:rsidP="00A46E62">
      <w:pPr>
        <w:spacing w:after="0" w:line="240" w:lineRule="auto"/>
        <w:mirrorIndents/>
        <w:jc w:val="both"/>
        <w:rPr>
          <w:rFonts w:asciiTheme="majorHAnsi" w:hAnsiTheme="majorHAnsi"/>
          <w:sz w:val="44"/>
          <w:szCs w:val="44"/>
          <w:lang w:val="el-GR"/>
        </w:rPr>
      </w:pPr>
      <w:r w:rsidRPr="005147C3">
        <w:rPr>
          <w:rFonts w:asciiTheme="majorHAnsi" w:hAnsiTheme="majorHAnsi"/>
          <w:sz w:val="44"/>
          <w:szCs w:val="44"/>
          <w:lang w:val="el-GR"/>
        </w:rPr>
        <w:t>Η χώρα μας τα τελευταία χρόνια διέρχεται μέσα από μια βαθειά οικονομική κρίση η οποία πέρα από τις οικονομικές προκαλεί σοβαρές κοινωνικές και υγειονομικές συνέπειες και επηρεάζει άμεσα και έμμεσα της κοινωνική ευημερία.</w:t>
      </w:r>
      <w:r w:rsidR="00FF383A" w:rsidRPr="005147C3">
        <w:rPr>
          <w:rFonts w:asciiTheme="majorHAnsi" w:hAnsiTheme="majorHAnsi"/>
          <w:sz w:val="44"/>
          <w:szCs w:val="44"/>
          <w:lang w:val="el-GR"/>
        </w:rPr>
        <w:t xml:space="preserve"> Συγκεκριμένα, έ</w:t>
      </w:r>
      <w:r w:rsidRPr="005147C3">
        <w:rPr>
          <w:rFonts w:asciiTheme="majorHAnsi" w:hAnsiTheme="majorHAnsi"/>
          <w:sz w:val="44"/>
          <w:szCs w:val="44"/>
          <w:lang w:val="el-GR"/>
        </w:rPr>
        <w:t xml:space="preserve">χει δειχθεί ότι η ύφεση </w:t>
      </w:r>
      <w:r w:rsidR="00713AE9" w:rsidRPr="005147C3">
        <w:rPr>
          <w:rFonts w:asciiTheme="majorHAnsi" w:hAnsiTheme="majorHAnsi"/>
          <w:sz w:val="44"/>
          <w:szCs w:val="44"/>
          <w:lang w:val="el-GR"/>
        </w:rPr>
        <w:t xml:space="preserve">επηρεάζει </w:t>
      </w:r>
      <w:r w:rsidRPr="005147C3">
        <w:rPr>
          <w:rFonts w:asciiTheme="majorHAnsi" w:hAnsiTheme="majorHAnsi"/>
          <w:sz w:val="44"/>
          <w:szCs w:val="44"/>
          <w:lang w:val="el-GR"/>
        </w:rPr>
        <w:t>τους υγειονομικούς μας δείκτες</w:t>
      </w:r>
      <w:r w:rsidR="00713AE9" w:rsidRPr="005147C3">
        <w:rPr>
          <w:rFonts w:asciiTheme="majorHAnsi" w:hAnsiTheme="majorHAnsi"/>
          <w:sz w:val="44"/>
          <w:szCs w:val="44"/>
          <w:lang w:val="el-GR"/>
        </w:rPr>
        <w:t>,</w:t>
      </w:r>
      <w:r w:rsidRPr="005147C3">
        <w:rPr>
          <w:rFonts w:asciiTheme="majorHAnsi" w:hAnsiTheme="majorHAnsi"/>
          <w:sz w:val="44"/>
          <w:szCs w:val="44"/>
          <w:lang w:val="el-GR"/>
        </w:rPr>
        <w:t xml:space="preserve"> καθόσον μια σειρά από παράγοντες  που σχετίζονται με την υγεία μας καθορίζονται από την κατάσταση της οικονομίας. </w:t>
      </w:r>
      <w:r w:rsidR="00713AE9" w:rsidRPr="005147C3">
        <w:rPr>
          <w:rFonts w:asciiTheme="majorHAnsi" w:hAnsiTheme="majorHAnsi"/>
          <w:sz w:val="44"/>
          <w:szCs w:val="44"/>
          <w:lang w:val="el-GR"/>
        </w:rPr>
        <w:t>Η</w:t>
      </w:r>
      <w:r w:rsidR="00713AE9" w:rsidRPr="005147C3">
        <w:rPr>
          <w:rFonts w:asciiTheme="majorHAnsi" w:hAnsiTheme="majorHAnsi"/>
          <w:b/>
          <w:bCs/>
          <w:sz w:val="44"/>
          <w:szCs w:val="44"/>
          <w:lang w:val="el-GR"/>
        </w:rPr>
        <w:t xml:space="preserve"> </w:t>
      </w:r>
      <w:r w:rsidR="00713AE9" w:rsidRPr="005147C3">
        <w:rPr>
          <w:rFonts w:asciiTheme="majorHAnsi" w:hAnsiTheme="majorHAnsi"/>
          <w:sz w:val="44"/>
          <w:szCs w:val="44"/>
          <w:lang w:val="el-GR"/>
        </w:rPr>
        <w:t>ανεργία ή ο φόβος της απόλυσης, η δυσμενής μεταβολή εργασιακών σχέσεων και η μείωση του εισοδήματος, που απορρέουν από την οικονομική κρίση, έχουν αρνητική επίδραση στο επίπεδο σωματικής, συναισθηματικής και ψυχικής υγείας του πληθυσμού.</w:t>
      </w:r>
    </w:p>
    <w:p w:rsidR="00713AE9" w:rsidRPr="005147C3" w:rsidRDefault="00713AE9" w:rsidP="00A46E62">
      <w:pPr>
        <w:spacing w:after="0" w:line="240" w:lineRule="auto"/>
        <w:mirrorIndents/>
        <w:jc w:val="both"/>
        <w:rPr>
          <w:rFonts w:asciiTheme="majorHAnsi" w:hAnsiTheme="majorHAnsi"/>
          <w:sz w:val="44"/>
          <w:szCs w:val="44"/>
          <w:lang w:val="el-GR"/>
        </w:rPr>
      </w:pPr>
    </w:p>
    <w:p w:rsidR="009A1D42" w:rsidRPr="005147C3" w:rsidRDefault="005B78FE" w:rsidP="00A46E62">
      <w:pPr>
        <w:spacing w:after="0" w:line="240" w:lineRule="auto"/>
        <w:mirrorIndents/>
        <w:jc w:val="both"/>
        <w:rPr>
          <w:rFonts w:asciiTheme="majorHAnsi" w:hAnsiTheme="majorHAnsi"/>
          <w:sz w:val="44"/>
          <w:szCs w:val="44"/>
          <w:lang w:val="el-GR"/>
        </w:rPr>
      </w:pPr>
      <w:r w:rsidRPr="005147C3">
        <w:rPr>
          <w:rFonts w:asciiTheme="majorHAnsi" w:hAnsiTheme="majorHAnsi"/>
          <w:sz w:val="44"/>
          <w:szCs w:val="44"/>
          <w:lang w:val="el-GR"/>
        </w:rPr>
        <w:t xml:space="preserve">Παράλληλα η οικονομική συγκυρία καθορίζει και την </w:t>
      </w:r>
      <w:r w:rsidR="00FF383A" w:rsidRPr="005147C3">
        <w:rPr>
          <w:rFonts w:asciiTheme="majorHAnsi" w:hAnsiTheme="majorHAnsi"/>
          <w:sz w:val="44"/>
          <w:szCs w:val="44"/>
          <w:lang w:val="el-GR"/>
        </w:rPr>
        <w:t>δυνατότητα του συστήματος υγείας να ανταποκριθεί επαρκώς στην αυξημένη ζήτηση για υπηρεσίες υγείας</w:t>
      </w:r>
      <w:r w:rsidR="00713AE9" w:rsidRPr="005147C3">
        <w:rPr>
          <w:rFonts w:asciiTheme="majorHAnsi" w:hAnsiTheme="majorHAnsi"/>
          <w:sz w:val="44"/>
          <w:szCs w:val="44"/>
          <w:lang w:val="el-GR"/>
        </w:rPr>
        <w:t xml:space="preserve">, </w:t>
      </w:r>
      <w:r w:rsidR="00FF383A" w:rsidRPr="005147C3">
        <w:rPr>
          <w:rFonts w:asciiTheme="majorHAnsi" w:hAnsiTheme="majorHAnsi"/>
          <w:sz w:val="44"/>
          <w:szCs w:val="44"/>
          <w:lang w:val="el-GR"/>
        </w:rPr>
        <w:t>που προκαλεί η επιδείνωση των υγειονομικών δεικτών και η αύξηση της ζήτησης για υγειονομικές υπηρεσίες και φροντίδα</w:t>
      </w:r>
      <w:r w:rsidR="00713AE9" w:rsidRPr="005147C3">
        <w:rPr>
          <w:rFonts w:asciiTheme="majorHAnsi" w:hAnsiTheme="majorHAnsi"/>
          <w:sz w:val="44"/>
          <w:szCs w:val="44"/>
          <w:lang w:val="el-GR"/>
        </w:rPr>
        <w:t xml:space="preserve">. Η </w:t>
      </w:r>
      <w:r w:rsidR="00F97865" w:rsidRPr="005147C3">
        <w:rPr>
          <w:rFonts w:asciiTheme="majorHAnsi" w:hAnsiTheme="majorHAnsi"/>
          <w:sz w:val="44"/>
          <w:szCs w:val="44"/>
          <w:lang w:val="el-GR"/>
        </w:rPr>
        <w:t xml:space="preserve">ύφεση με την </w:t>
      </w:r>
      <w:r w:rsidR="00F97865" w:rsidRPr="005147C3">
        <w:rPr>
          <w:rFonts w:asciiTheme="majorHAnsi" w:hAnsiTheme="majorHAnsi"/>
          <w:sz w:val="44"/>
          <w:szCs w:val="44"/>
          <w:lang w:val="el-GR"/>
        </w:rPr>
        <w:lastRenderedPageBreak/>
        <w:t xml:space="preserve">επακόλουθη ανεργία, η </w:t>
      </w:r>
      <w:r w:rsidR="00713AE9" w:rsidRPr="005147C3">
        <w:rPr>
          <w:rFonts w:asciiTheme="majorHAnsi" w:hAnsiTheme="majorHAnsi"/>
          <w:sz w:val="44"/>
          <w:szCs w:val="44"/>
          <w:lang w:val="el-GR"/>
        </w:rPr>
        <w:t>μείωση των εισοδημάτων, των φορολογικών εσόδων και των εισφορών προκαλεί σοβαρές δυσχέρειες στην ομαλή χρηματοδότηση του συστήματος</w:t>
      </w:r>
      <w:r w:rsidR="009A1D42" w:rsidRPr="005147C3">
        <w:rPr>
          <w:rFonts w:asciiTheme="majorHAnsi" w:hAnsiTheme="majorHAnsi"/>
          <w:sz w:val="44"/>
          <w:szCs w:val="44"/>
          <w:lang w:val="el-GR"/>
        </w:rPr>
        <w:t xml:space="preserve">, και αυτό φάνηκε </w:t>
      </w:r>
      <w:r w:rsidR="00713AE9" w:rsidRPr="005147C3">
        <w:rPr>
          <w:rFonts w:asciiTheme="majorHAnsi" w:hAnsiTheme="majorHAnsi"/>
          <w:sz w:val="44"/>
          <w:szCs w:val="44"/>
          <w:lang w:val="el-GR"/>
        </w:rPr>
        <w:t xml:space="preserve"> </w:t>
      </w:r>
      <w:r w:rsidR="009A1D42" w:rsidRPr="005147C3">
        <w:rPr>
          <w:rFonts w:asciiTheme="majorHAnsi" w:hAnsiTheme="majorHAnsi"/>
          <w:sz w:val="44"/>
          <w:szCs w:val="44"/>
          <w:lang w:val="el-GR"/>
        </w:rPr>
        <w:t>πρόσφατα στο</w:t>
      </w:r>
      <w:r w:rsidR="00F97865" w:rsidRPr="005147C3">
        <w:rPr>
          <w:rFonts w:asciiTheme="majorHAnsi" w:hAnsiTheme="majorHAnsi"/>
          <w:sz w:val="44"/>
          <w:szCs w:val="44"/>
          <w:lang w:val="el-GR"/>
        </w:rPr>
        <w:t xml:space="preserve">ν ΕΟΠΠΥ, όπου μειώνονται </w:t>
      </w:r>
      <w:r w:rsidR="009A1D42" w:rsidRPr="005147C3">
        <w:rPr>
          <w:rFonts w:asciiTheme="majorHAnsi" w:hAnsiTheme="majorHAnsi"/>
          <w:sz w:val="44"/>
          <w:szCs w:val="44"/>
          <w:lang w:val="el-GR"/>
        </w:rPr>
        <w:t xml:space="preserve"> τα έσοδα από την κοινωνική ασφάλιση. </w:t>
      </w:r>
    </w:p>
    <w:p w:rsidR="009A1D42" w:rsidRPr="005147C3" w:rsidRDefault="009A1D42" w:rsidP="00A46E62">
      <w:pPr>
        <w:spacing w:after="0" w:line="240" w:lineRule="auto"/>
        <w:mirrorIndents/>
        <w:jc w:val="both"/>
        <w:rPr>
          <w:rFonts w:asciiTheme="majorHAnsi" w:hAnsiTheme="majorHAnsi"/>
          <w:sz w:val="44"/>
          <w:szCs w:val="44"/>
          <w:lang w:val="el-GR"/>
        </w:rPr>
      </w:pPr>
    </w:p>
    <w:p w:rsidR="00713AE9" w:rsidRPr="005147C3" w:rsidRDefault="009A1D42" w:rsidP="00A46E62">
      <w:pPr>
        <w:spacing w:after="0" w:line="240" w:lineRule="auto"/>
        <w:mirrorIndents/>
        <w:jc w:val="both"/>
        <w:rPr>
          <w:rFonts w:asciiTheme="majorHAnsi" w:hAnsiTheme="majorHAnsi"/>
          <w:sz w:val="44"/>
          <w:szCs w:val="44"/>
          <w:lang w:val="el-GR"/>
        </w:rPr>
      </w:pPr>
      <w:r w:rsidRPr="005147C3">
        <w:rPr>
          <w:rFonts w:asciiTheme="majorHAnsi" w:hAnsiTheme="majorHAnsi"/>
          <w:sz w:val="44"/>
          <w:szCs w:val="44"/>
          <w:lang w:val="el-GR"/>
        </w:rPr>
        <w:t>Σε τέτοιες συνθήκες απαιτούνται αύξηση της αποδοτικότητας</w:t>
      </w:r>
      <w:r w:rsidR="000977F3" w:rsidRPr="005147C3">
        <w:rPr>
          <w:rFonts w:asciiTheme="majorHAnsi" w:hAnsiTheme="majorHAnsi"/>
          <w:sz w:val="44"/>
          <w:szCs w:val="44"/>
          <w:lang w:val="el-GR"/>
        </w:rPr>
        <w:t xml:space="preserve"> των πόρων</w:t>
      </w:r>
      <w:r w:rsidRPr="005147C3">
        <w:rPr>
          <w:rFonts w:asciiTheme="majorHAnsi" w:hAnsiTheme="majorHAnsi"/>
          <w:sz w:val="44"/>
          <w:szCs w:val="44"/>
          <w:lang w:val="el-GR"/>
        </w:rPr>
        <w:t xml:space="preserve">, μείωση της σπατάλης και καινοτόμες προσεγγίσεις τόσο στον τομέα της οργάνωσης του υγειονομικού συστήματος όσο </w:t>
      </w:r>
      <w:r w:rsidR="000977F3" w:rsidRPr="005147C3">
        <w:rPr>
          <w:rFonts w:asciiTheme="majorHAnsi" w:hAnsiTheme="majorHAnsi"/>
          <w:sz w:val="44"/>
          <w:szCs w:val="44"/>
          <w:lang w:val="el-GR"/>
        </w:rPr>
        <w:t xml:space="preserve">και </w:t>
      </w:r>
      <w:r w:rsidRPr="005147C3">
        <w:rPr>
          <w:rFonts w:asciiTheme="majorHAnsi" w:hAnsiTheme="majorHAnsi"/>
          <w:sz w:val="44"/>
          <w:szCs w:val="44"/>
          <w:lang w:val="el-GR"/>
        </w:rPr>
        <w:t xml:space="preserve">ευρύτερα στον τομέα της οργάνωσης της οικονομίας και της ανάπτυξης.             </w:t>
      </w:r>
      <w:r w:rsidR="00713AE9" w:rsidRPr="005147C3">
        <w:rPr>
          <w:rFonts w:asciiTheme="majorHAnsi" w:hAnsiTheme="majorHAnsi"/>
          <w:sz w:val="44"/>
          <w:szCs w:val="44"/>
          <w:lang w:val="el-GR"/>
        </w:rPr>
        <w:t xml:space="preserve">     </w:t>
      </w:r>
    </w:p>
    <w:p w:rsidR="005B78FE" w:rsidRPr="005147C3" w:rsidRDefault="00FF383A" w:rsidP="00A46E62">
      <w:pPr>
        <w:spacing w:after="0" w:line="240" w:lineRule="auto"/>
        <w:mirrorIndents/>
        <w:jc w:val="both"/>
        <w:rPr>
          <w:rFonts w:asciiTheme="majorHAnsi" w:hAnsiTheme="majorHAnsi"/>
          <w:sz w:val="44"/>
          <w:szCs w:val="44"/>
          <w:lang w:val="el-GR"/>
        </w:rPr>
      </w:pPr>
      <w:r w:rsidRPr="005147C3">
        <w:rPr>
          <w:rFonts w:asciiTheme="majorHAnsi" w:hAnsiTheme="majorHAnsi"/>
          <w:sz w:val="44"/>
          <w:szCs w:val="44"/>
          <w:lang w:val="el-GR"/>
        </w:rPr>
        <w:t xml:space="preserve">       </w:t>
      </w:r>
      <w:r w:rsidR="005B78FE" w:rsidRPr="005147C3">
        <w:rPr>
          <w:rFonts w:asciiTheme="majorHAnsi" w:hAnsiTheme="majorHAnsi"/>
          <w:sz w:val="44"/>
          <w:szCs w:val="44"/>
          <w:lang w:val="el-GR"/>
        </w:rPr>
        <w:t xml:space="preserve">  </w:t>
      </w:r>
    </w:p>
    <w:p w:rsidR="005B78FE" w:rsidRPr="005147C3" w:rsidRDefault="009A1D42" w:rsidP="00A46E62">
      <w:pPr>
        <w:spacing w:after="0" w:line="240" w:lineRule="auto"/>
        <w:mirrorIndents/>
        <w:jc w:val="both"/>
        <w:rPr>
          <w:rFonts w:asciiTheme="majorHAnsi" w:hAnsiTheme="majorHAnsi"/>
          <w:sz w:val="44"/>
          <w:szCs w:val="44"/>
          <w:lang w:val="el-GR"/>
        </w:rPr>
      </w:pPr>
      <w:r w:rsidRPr="005147C3">
        <w:rPr>
          <w:rFonts w:asciiTheme="majorHAnsi" w:hAnsiTheme="majorHAnsi"/>
          <w:sz w:val="44"/>
          <w:szCs w:val="44"/>
          <w:lang w:val="el-GR"/>
        </w:rPr>
        <w:t xml:space="preserve">Η </w:t>
      </w:r>
      <w:r w:rsidR="005B78FE" w:rsidRPr="005147C3">
        <w:rPr>
          <w:rFonts w:asciiTheme="majorHAnsi" w:hAnsiTheme="majorHAnsi"/>
          <w:sz w:val="44"/>
          <w:szCs w:val="44"/>
          <w:lang w:val="el-GR"/>
        </w:rPr>
        <w:t>προαγωγή της κλινικής έρευνας αποτελεί ένα σημαντικό στόχο ο οποίος ωφελεί διπλά καθότι συ</w:t>
      </w:r>
      <w:r w:rsidR="00FF383A" w:rsidRPr="005147C3">
        <w:rPr>
          <w:rFonts w:asciiTheme="majorHAnsi" w:hAnsiTheme="majorHAnsi"/>
          <w:sz w:val="44"/>
          <w:szCs w:val="44"/>
          <w:lang w:val="el-GR"/>
        </w:rPr>
        <w:t>μ</w:t>
      </w:r>
      <w:r w:rsidR="005B78FE" w:rsidRPr="005147C3">
        <w:rPr>
          <w:rFonts w:asciiTheme="majorHAnsi" w:hAnsiTheme="majorHAnsi"/>
          <w:sz w:val="44"/>
          <w:szCs w:val="44"/>
          <w:lang w:val="el-GR"/>
        </w:rPr>
        <w:t xml:space="preserve">βάλει άμεσα και </w:t>
      </w:r>
      <w:r w:rsidR="00FF383A" w:rsidRPr="005147C3">
        <w:rPr>
          <w:rFonts w:asciiTheme="majorHAnsi" w:hAnsiTheme="majorHAnsi"/>
          <w:sz w:val="44"/>
          <w:szCs w:val="44"/>
          <w:lang w:val="el-GR"/>
        </w:rPr>
        <w:t>έ</w:t>
      </w:r>
      <w:r w:rsidR="005B78FE" w:rsidRPr="005147C3">
        <w:rPr>
          <w:rFonts w:asciiTheme="majorHAnsi" w:hAnsiTheme="majorHAnsi"/>
          <w:sz w:val="44"/>
          <w:szCs w:val="44"/>
          <w:lang w:val="el-GR"/>
        </w:rPr>
        <w:t xml:space="preserve">μμεσα </w:t>
      </w:r>
      <w:r w:rsidRPr="005147C3">
        <w:rPr>
          <w:rFonts w:asciiTheme="majorHAnsi" w:hAnsiTheme="majorHAnsi"/>
          <w:sz w:val="44"/>
          <w:szCs w:val="44"/>
          <w:lang w:val="el-GR"/>
        </w:rPr>
        <w:t xml:space="preserve">τόσο </w:t>
      </w:r>
      <w:r w:rsidR="005B78FE" w:rsidRPr="005147C3">
        <w:rPr>
          <w:rFonts w:asciiTheme="majorHAnsi" w:hAnsiTheme="majorHAnsi"/>
          <w:sz w:val="44"/>
          <w:szCs w:val="44"/>
          <w:lang w:val="el-GR"/>
        </w:rPr>
        <w:t xml:space="preserve">στην </w:t>
      </w:r>
      <w:r w:rsidR="00FF383A" w:rsidRPr="005147C3">
        <w:rPr>
          <w:rFonts w:asciiTheme="majorHAnsi" w:hAnsiTheme="majorHAnsi"/>
          <w:sz w:val="44"/>
          <w:szCs w:val="44"/>
          <w:lang w:val="el-GR"/>
        </w:rPr>
        <w:t>οικονομική</w:t>
      </w:r>
      <w:r w:rsidRPr="005147C3">
        <w:rPr>
          <w:rFonts w:asciiTheme="majorHAnsi" w:hAnsiTheme="majorHAnsi"/>
          <w:sz w:val="44"/>
          <w:szCs w:val="44"/>
          <w:lang w:val="el-GR"/>
        </w:rPr>
        <w:t xml:space="preserve"> όσο </w:t>
      </w:r>
      <w:r w:rsidR="00FF383A" w:rsidRPr="005147C3">
        <w:rPr>
          <w:rFonts w:asciiTheme="majorHAnsi" w:hAnsiTheme="majorHAnsi"/>
          <w:sz w:val="44"/>
          <w:szCs w:val="44"/>
          <w:lang w:val="el-GR"/>
        </w:rPr>
        <w:t xml:space="preserve">και </w:t>
      </w:r>
      <w:r w:rsidRPr="005147C3">
        <w:rPr>
          <w:rFonts w:asciiTheme="majorHAnsi" w:hAnsiTheme="majorHAnsi"/>
          <w:sz w:val="44"/>
          <w:szCs w:val="44"/>
          <w:lang w:val="el-GR"/>
        </w:rPr>
        <w:t xml:space="preserve">στην </w:t>
      </w:r>
      <w:r w:rsidR="00FF383A" w:rsidRPr="005147C3">
        <w:rPr>
          <w:rFonts w:asciiTheme="majorHAnsi" w:hAnsiTheme="majorHAnsi"/>
          <w:sz w:val="44"/>
          <w:szCs w:val="44"/>
          <w:lang w:val="el-GR"/>
        </w:rPr>
        <w:t>υγειονομική ανάπτυξη</w:t>
      </w:r>
      <w:r w:rsidR="005B78FE" w:rsidRPr="005147C3">
        <w:rPr>
          <w:rFonts w:asciiTheme="majorHAnsi" w:hAnsiTheme="majorHAnsi"/>
          <w:sz w:val="44"/>
          <w:szCs w:val="44"/>
          <w:lang w:val="el-GR"/>
        </w:rPr>
        <w:t xml:space="preserve">.  </w:t>
      </w:r>
    </w:p>
    <w:p w:rsidR="005B78FE" w:rsidRPr="005147C3" w:rsidRDefault="005B78FE" w:rsidP="00A46E62">
      <w:pPr>
        <w:spacing w:after="0" w:line="240" w:lineRule="auto"/>
        <w:mirrorIndents/>
        <w:jc w:val="both"/>
        <w:rPr>
          <w:rFonts w:asciiTheme="majorHAnsi" w:hAnsiTheme="majorHAnsi"/>
          <w:sz w:val="44"/>
          <w:szCs w:val="44"/>
          <w:lang w:val="el-GR"/>
        </w:rPr>
      </w:pPr>
      <w:r w:rsidRPr="005147C3">
        <w:rPr>
          <w:rFonts w:asciiTheme="majorHAnsi" w:hAnsiTheme="majorHAnsi"/>
          <w:sz w:val="44"/>
          <w:szCs w:val="44"/>
          <w:lang w:val="el-GR"/>
        </w:rPr>
        <w:t xml:space="preserve">  </w:t>
      </w:r>
    </w:p>
    <w:p w:rsidR="009A1D42" w:rsidRPr="005147C3" w:rsidRDefault="009A1D42" w:rsidP="00DA1699">
      <w:pPr>
        <w:spacing w:after="0" w:line="240" w:lineRule="auto"/>
        <w:mirrorIndents/>
        <w:jc w:val="both"/>
        <w:rPr>
          <w:rFonts w:asciiTheme="majorHAnsi" w:hAnsiTheme="majorHAnsi"/>
          <w:sz w:val="44"/>
          <w:szCs w:val="44"/>
          <w:lang w:val="el-GR"/>
        </w:rPr>
      </w:pPr>
      <w:r w:rsidRPr="005147C3">
        <w:rPr>
          <w:rFonts w:asciiTheme="majorHAnsi" w:hAnsiTheme="majorHAnsi"/>
          <w:sz w:val="44"/>
          <w:szCs w:val="44"/>
          <w:lang w:val="el-GR"/>
        </w:rPr>
        <w:t xml:space="preserve">Ως ιατρός </w:t>
      </w:r>
      <w:r w:rsidR="000977F3" w:rsidRPr="005147C3">
        <w:rPr>
          <w:rFonts w:asciiTheme="majorHAnsi" w:hAnsiTheme="majorHAnsi"/>
          <w:sz w:val="44"/>
          <w:szCs w:val="44"/>
          <w:lang w:val="el-GR"/>
        </w:rPr>
        <w:t xml:space="preserve">και Πανεπιστημιακός δάσκαλος </w:t>
      </w:r>
      <w:r w:rsidR="00DA1699" w:rsidRPr="005147C3">
        <w:rPr>
          <w:rFonts w:asciiTheme="majorHAnsi" w:hAnsiTheme="majorHAnsi"/>
          <w:sz w:val="44"/>
          <w:szCs w:val="44"/>
          <w:lang w:val="el-GR"/>
        </w:rPr>
        <w:t xml:space="preserve">θα ξεκινήσω πρωτίστως από τα υγειονομικά οφέλη. </w:t>
      </w:r>
      <w:r w:rsidRPr="005147C3">
        <w:rPr>
          <w:rFonts w:asciiTheme="majorHAnsi" w:hAnsiTheme="majorHAnsi"/>
          <w:sz w:val="44"/>
          <w:szCs w:val="44"/>
          <w:lang w:val="el-GR"/>
        </w:rPr>
        <w:t xml:space="preserve">Οι κλινικές μελέτες έχουν συμβάλει σημαντικά στην ανακάλυψη και εξέλιξη σημαντικών καινοτομιών και </w:t>
      </w:r>
      <w:r w:rsidR="00DA1699" w:rsidRPr="005147C3">
        <w:rPr>
          <w:rFonts w:asciiTheme="majorHAnsi" w:hAnsiTheme="majorHAnsi"/>
          <w:sz w:val="44"/>
          <w:szCs w:val="44"/>
          <w:lang w:val="el-GR"/>
        </w:rPr>
        <w:t xml:space="preserve">νέων </w:t>
      </w:r>
      <w:r w:rsidRPr="005147C3">
        <w:rPr>
          <w:rFonts w:asciiTheme="majorHAnsi" w:hAnsiTheme="majorHAnsi"/>
          <w:sz w:val="44"/>
          <w:szCs w:val="44"/>
          <w:lang w:val="el-GR"/>
        </w:rPr>
        <w:lastRenderedPageBreak/>
        <w:t xml:space="preserve">τεχνολογιών στον τομέα της παροχής υπηρεσιών υγείας και της φροντίδας των ασθενών. Οι τεχνολογίες </w:t>
      </w:r>
      <w:r w:rsidR="00DA1699" w:rsidRPr="005147C3">
        <w:rPr>
          <w:rFonts w:asciiTheme="majorHAnsi" w:hAnsiTheme="majorHAnsi"/>
          <w:sz w:val="44"/>
          <w:szCs w:val="44"/>
          <w:lang w:val="el-GR"/>
        </w:rPr>
        <w:t xml:space="preserve">αυτές αφορούν </w:t>
      </w:r>
      <w:r w:rsidRPr="005147C3">
        <w:rPr>
          <w:rFonts w:asciiTheme="majorHAnsi" w:hAnsiTheme="majorHAnsi"/>
          <w:sz w:val="44"/>
          <w:szCs w:val="44"/>
          <w:lang w:val="el-GR"/>
        </w:rPr>
        <w:t>ένα πολύ ευρύ φάσμα που περιλαμβάνει φάρμακα, συσκευές, μηχανήματα, εργαλεία, λογισμικά, ιατρικές παρεμβάσεις, πρωτόκολλα διαχείρισης ασθενών, βέλτιστες οργανωτικές δομές παροχής υπηρεσιών υγείας και άλλα. Υπ’ αυτή  την έννοια οι κλινικές μελέτες έχουν συμβάλει σημαντικά στην πρόοδο της ιατρικής επιστήμης και κυρίως στην βελτίωση του προσδόκιμου και της ποιότητας ζωής των ασθενών</w:t>
      </w:r>
      <w:r w:rsidR="00DA1699" w:rsidRPr="005147C3">
        <w:rPr>
          <w:rFonts w:asciiTheme="majorHAnsi" w:hAnsiTheme="majorHAnsi"/>
          <w:sz w:val="44"/>
          <w:szCs w:val="44"/>
          <w:lang w:val="el-GR"/>
        </w:rPr>
        <w:t>, συμβάλλοντας με τον τρόπο αυτό έμμεσα και στην οικονομική ανάπτυξη</w:t>
      </w:r>
      <w:r w:rsidRPr="005147C3">
        <w:rPr>
          <w:rFonts w:asciiTheme="majorHAnsi" w:hAnsiTheme="majorHAnsi"/>
          <w:sz w:val="44"/>
          <w:szCs w:val="44"/>
          <w:lang w:val="el-GR"/>
        </w:rPr>
        <w:t xml:space="preserve">. </w:t>
      </w:r>
    </w:p>
    <w:p w:rsidR="009A1D42" w:rsidRPr="005147C3" w:rsidRDefault="009A1D42" w:rsidP="009A1D42">
      <w:pPr>
        <w:pStyle w:val="NoSpacing"/>
        <w:mirrorIndents/>
        <w:jc w:val="both"/>
        <w:rPr>
          <w:rFonts w:asciiTheme="majorHAnsi" w:hAnsiTheme="majorHAnsi"/>
          <w:sz w:val="44"/>
          <w:szCs w:val="44"/>
          <w:lang w:val="el-GR"/>
        </w:rPr>
      </w:pPr>
    </w:p>
    <w:p w:rsidR="00DA1699" w:rsidRPr="005147C3" w:rsidRDefault="00DA1699" w:rsidP="00DA1699">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Επιπρόσθετα από τις κλινικές μελέτες έχουν προκύψει μεγάλες δυνατότητες μείωσης τόσο του άμεσου όσο και του έμμεσου κόστους της θεραπείας</w:t>
      </w:r>
      <w:r w:rsidR="003C7477" w:rsidRPr="005147C3">
        <w:rPr>
          <w:rFonts w:asciiTheme="majorHAnsi" w:hAnsiTheme="majorHAnsi"/>
          <w:sz w:val="44"/>
          <w:szCs w:val="44"/>
          <w:lang w:val="el-GR"/>
        </w:rPr>
        <w:t>,</w:t>
      </w:r>
      <w:r w:rsidRPr="005147C3">
        <w:rPr>
          <w:rFonts w:asciiTheme="majorHAnsi" w:hAnsiTheme="majorHAnsi"/>
          <w:sz w:val="44"/>
          <w:szCs w:val="44"/>
          <w:lang w:val="el-GR"/>
        </w:rPr>
        <w:t xml:space="preserve"> καθότι σημαντικές  ανακαλύψεις του παρελθόντος βοήθησαν στο να ανακαλυφθούν βέλτιστοι τρόποι διαχείρισης </w:t>
      </w:r>
      <w:r w:rsidR="00CD60EB" w:rsidRPr="005147C3">
        <w:rPr>
          <w:rFonts w:asciiTheme="majorHAnsi" w:hAnsiTheme="majorHAnsi"/>
          <w:sz w:val="44"/>
          <w:szCs w:val="44"/>
          <w:lang w:val="el-GR"/>
        </w:rPr>
        <w:t xml:space="preserve">ή και εξάλειψης </w:t>
      </w:r>
      <w:r w:rsidRPr="005147C3">
        <w:rPr>
          <w:rFonts w:asciiTheme="majorHAnsi" w:hAnsiTheme="majorHAnsi"/>
          <w:sz w:val="44"/>
          <w:szCs w:val="44"/>
          <w:lang w:val="el-GR"/>
        </w:rPr>
        <w:t>των ασθεν</w:t>
      </w:r>
      <w:r w:rsidR="00CD60EB" w:rsidRPr="005147C3">
        <w:rPr>
          <w:rFonts w:asciiTheme="majorHAnsi" w:hAnsiTheme="majorHAnsi"/>
          <w:sz w:val="44"/>
          <w:szCs w:val="44"/>
          <w:lang w:val="el-GR"/>
        </w:rPr>
        <w:t>ειώ</w:t>
      </w:r>
      <w:r w:rsidRPr="005147C3">
        <w:rPr>
          <w:rFonts w:asciiTheme="majorHAnsi" w:hAnsiTheme="majorHAnsi"/>
          <w:sz w:val="44"/>
          <w:szCs w:val="44"/>
          <w:lang w:val="el-GR"/>
        </w:rPr>
        <w:t xml:space="preserve">ν. </w:t>
      </w:r>
      <w:r w:rsidR="00CD60EB" w:rsidRPr="005147C3">
        <w:rPr>
          <w:rFonts w:asciiTheme="majorHAnsi" w:hAnsiTheme="majorHAnsi"/>
          <w:sz w:val="44"/>
          <w:szCs w:val="44"/>
          <w:lang w:val="el-GR"/>
        </w:rPr>
        <w:t xml:space="preserve">Κλασικό παράδειγμα αποτελεί ο τομέας των εμβολίων.  </w:t>
      </w:r>
    </w:p>
    <w:p w:rsidR="00CD60EB" w:rsidRPr="005147C3" w:rsidRDefault="00CD60EB" w:rsidP="00DA1699">
      <w:pPr>
        <w:pStyle w:val="NoSpacing"/>
        <w:mirrorIndents/>
        <w:jc w:val="both"/>
        <w:rPr>
          <w:rFonts w:asciiTheme="majorHAnsi" w:hAnsiTheme="majorHAnsi"/>
          <w:b/>
          <w:sz w:val="44"/>
          <w:szCs w:val="44"/>
          <w:lang w:val="el-GR"/>
        </w:rPr>
      </w:pPr>
    </w:p>
    <w:p w:rsidR="00CD60EB" w:rsidRPr="005147C3" w:rsidRDefault="00E313AE" w:rsidP="00CD60EB">
      <w:pPr>
        <w:pStyle w:val="NoSpacing"/>
        <w:mirrorIndents/>
        <w:jc w:val="both"/>
        <w:rPr>
          <w:rFonts w:asciiTheme="majorHAnsi" w:hAnsiTheme="majorHAnsi"/>
          <w:sz w:val="44"/>
          <w:szCs w:val="44"/>
          <w:lang w:val="el-GR"/>
        </w:rPr>
      </w:pPr>
      <w:r>
        <w:rPr>
          <w:rFonts w:asciiTheme="majorHAnsi" w:hAnsiTheme="majorHAnsi"/>
          <w:sz w:val="44"/>
          <w:szCs w:val="44"/>
          <w:lang w:val="el-GR"/>
        </w:rPr>
        <w:t xml:space="preserve">Στο </w:t>
      </w:r>
      <w:r w:rsidR="00CD60EB" w:rsidRPr="005147C3">
        <w:rPr>
          <w:rFonts w:asciiTheme="majorHAnsi" w:hAnsiTheme="majorHAnsi"/>
          <w:sz w:val="44"/>
          <w:szCs w:val="44"/>
          <w:lang w:val="el-GR"/>
        </w:rPr>
        <w:t xml:space="preserve">πλαίσιο κλινικών ερευνών σε πολλές περιπτώσεις </w:t>
      </w:r>
      <w:r w:rsidR="00DA1699" w:rsidRPr="005147C3">
        <w:rPr>
          <w:rFonts w:asciiTheme="majorHAnsi" w:hAnsiTheme="majorHAnsi"/>
          <w:sz w:val="44"/>
          <w:szCs w:val="44"/>
          <w:lang w:val="el-GR"/>
        </w:rPr>
        <w:t xml:space="preserve">το κόστος των φαρμάκων και των </w:t>
      </w:r>
      <w:r w:rsidR="00DA1699" w:rsidRPr="005147C3">
        <w:rPr>
          <w:rFonts w:asciiTheme="majorHAnsi" w:hAnsiTheme="majorHAnsi"/>
          <w:sz w:val="44"/>
          <w:szCs w:val="44"/>
          <w:lang w:val="el-GR"/>
        </w:rPr>
        <w:lastRenderedPageBreak/>
        <w:t xml:space="preserve">εξετάσεων καλύπτεται από τους χρηματοδότες των μελετών με αποτέλεσμα </w:t>
      </w:r>
      <w:r w:rsidR="00CD60EB" w:rsidRPr="005147C3">
        <w:rPr>
          <w:rFonts w:asciiTheme="majorHAnsi" w:hAnsiTheme="majorHAnsi"/>
          <w:sz w:val="44"/>
          <w:szCs w:val="44"/>
          <w:lang w:val="el-GR"/>
        </w:rPr>
        <w:t xml:space="preserve">ένα </w:t>
      </w:r>
      <w:r w:rsidR="00DA1699" w:rsidRPr="005147C3">
        <w:rPr>
          <w:rFonts w:asciiTheme="majorHAnsi" w:hAnsiTheme="majorHAnsi"/>
          <w:sz w:val="44"/>
          <w:szCs w:val="44"/>
          <w:lang w:val="el-GR"/>
        </w:rPr>
        <w:t xml:space="preserve">σημαντικό </w:t>
      </w:r>
      <w:r w:rsidR="00CD60EB" w:rsidRPr="005147C3">
        <w:rPr>
          <w:rFonts w:asciiTheme="majorHAnsi" w:hAnsiTheme="majorHAnsi"/>
          <w:sz w:val="44"/>
          <w:szCs w:val="44"/>
          <w:lang w:val="el-GR"/>
        </w:rPr>
        <w:t xml:space="preserve">έμμεσο </w:t>
      </w:r>
      <w:r w:rsidR="00DA1699" w:rsidRPr="005147C3">
        <w:rPr>
          <w:rFonts w:asciiTheme="majorHAnsi" w:hAnsiTheme="majorHAnsi"/>
          <w:sz w:val="44"/>
          <w:szCs w:val="44"/>
          <w:lang w:val="el-GR"/>
        </w:rPr>
        <w:t xml:space="preserve">όφελος για το σύστημα υγείας και κοινωνικής ασφάλισης. </w:t>
      </w:r>
    </w:p>
    <w:p w:rsidR="00CD60EB" w:rsidRPr="005147C3" w:rsidRDefault="00CD60EB" w:rsidP="00CD60EB">
      <w:pPr>
        <w:pStyle w:val="NoSpacing"/>
        <w:mirrorIndents/>
        <w:jc w:val="both"/>
        <w:rPr>
          <w:rFonts w:asciiTheme="majorHAnsi" w:hAnsiTheme="majorHAnsi"/>
          <w:sz w:val="44"/>
          <w:szCs w:val="44"/>
          <w:lang w:val="el-GR"/>
        </w:rPr>
      </w:pPr>
    </w:p>
    <w:p w:rsidR="00CD60EB" w:rsidRPr="005147C3" w:rsidRDefault="00CD60EB" w:rsidP="00CD60EB">
      <w:pPr>
        <w:pStyle w:val="NoSpacing"/>
        <w:mirrorIndents/>
        <w:jc w:val="both"/>
        <w:rPr>
          <w:rFonts w:asciiTheme="majorHAnsi" w:hAnsiTheme="majorHAnsi"/>
          <w:b/>
          <w:sz w:val="44"/>
          <w:szCs w:val="44"/>
          <w:lang w:val="el-GR"/>
        </w:rPr>
      </w:pPr>
      <w:r w:rsidRPr="005147C3">
        <w:rPr>
          <w:rFonts w:asciiTheme="majorHAnsi" w:hAnsiTheme="majorHAnsi"/>
          <w:sz w:val="44"/>
          <w:szCs w:val="44"/>
          <w:lang w:val="el-GR"/>
        </w:rPr>
        <w:t>Επίσης ο</w:t>
      </w:r>
      <w:r w:rsidR="00DA1699" w:rsidRPr="005147C3">
        <w:rPr>
          <w:rFonts w:asciiTheme="majorHAnsi" w:hAnsiTheme="majorHAnsi"/>
          <w:sz w:val="44"/>
          <w:szCs w:val="44"/>
          <w:lang w:val="el-GR"/>
        </w:rPr>
        <w:t xml:space="preserve">ι ασθενείς </w:t>
      </w:r>
      <w:r w:rsidRPr="005147C3">
        <w:rPr>
          <w:rFonts w:asciiTheme="majorHAnsi" w:hAnsiTheme="majorHAnsi"/>
          <w:sz w:val="44"/>
          <w:szCs w:val="44"/>
          <w:lang w:val="el-GR"/>
        </w:rPr>
        <w:t xml:space="preserve">σε κλινικές μελέτες </w:t>
      </w:r>
      <w:r w:rsidR="00DA1699" w:rsidRPr="005147C3">
        <w:rPr>
          <w:rFonts w:asciiTheme="majorHAnsi" w:hAnsiTheme="majorHAnsi"/>
          <w:sz w:val="44"/>
          <w:szCs w:val="44"/>
          <w:lang w:val="el-GR"/>
        </w:rPr>
        <w:t>αποκτούν πρόσβαση σε καινοτόμες θεραπείες που δεν είναι διαθέσιμες εκτός μελετών</w:t>
      </w:r>
      <w:r w:rsidR="00562542" w:rsidRPr="00562542">
        <w:rPr>
          <w:rFonts w:asciiTheme="majorHAnsi" w:hAnsiTheme="majorHAnsi"/>
          <w:sz w:val="44"/>
          <w:szCs w:val="44"/>
          <w:lang w:val="el-GR"/>
        </w:rPr>
        <w:t>.</w:t>
      </w:r>
      <w:r w:rsidRPr="005147C3">
        <w:rPr>
          <w:rFonts w:asciiTheme="majorHAnsi" w:hAnsiTheme="majorHAnsi"/>
          <w:sz w:val="44"/>
          <w:szCs w:val="44"/>
          <w:lang w:val="el-GR"/>
        </w:rPr>
        <w:t xml:space="preserve"> </w:t>
      </w:r>
    </w:p>
    <w:p w:rsidR="00DA1699" w:rsidRPr="005147C3" w:rsidRDefault="00DA1699" w:rsidP="00DA1699">
      <w:pPr>
        <w:pStyle w:val="NoSpacing"/>
        <w:mirrorIndents/>
        <w:jc w:val="both"/>
        <w:rPr>
          <w:rFonts w:asciiTheme="majorHAnsi" w:hAnsiTheme="majorHAnsi"/>
          <w:b/>
          <w:sz w:val="44"/>
          <w:szCs w:val="44"/>
          <w:lang w:val="el-GR"/>
        </w:rPr>
      </w:pPr>
      <w:r w:rsidRPr="005147C3">
        <w:rPr>
          <w:rFonts w:asciiTheme="majorHAnsi" w:hAnsiTheme="majorHAnsi"/>
          <w:b/>
          <w:sz w:val="44"/>
          <w:szCs w:val="44"/>
          <w:lang w:val="el-GR"/>
        </w:rPr>
        <w:t xml:space="preserve">    </w:t>
      </w:r>
    </w:p>
    <w:p w:rsidR="000536CB" w:rsidRPr="005147C3" w:rsidRDefault="00CD60EB" w:rsidP="00CD60E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Ο φαρμακευτικός κλάδος δαπανά  ετησίως άνω των </w:t>
      </w:r>
      <w:r w:rsidR="00DA1699" w:rsidRPr="005147C3">
        <w:rPr>
          <w:rFonts w:asciiTheme="majorHAnsi" w:hAnsiTheme="majorHAnsi"/>
          <w:sz w:val="44"/>
          <w:szCs w:val="44"/>
          <w:lang w:val="el-GR"/>
        </w:rPr>
        <w:t xml:space="preserve"> €71 </w:t>
      </w:r>
      <w:r w:rsidRPr="005147C3">
        <w:rPr>
          <w:rFonts w:asciiTheme="majorHAnsi" w:hAnsiTheme="majorHAnsi"/>
          <w:sz w:val="44"/>
          <w:szCs w:val="44"/>
          <w:lang w:val="el-GR"/>
        </w:rPr>
        <w:t>δ</w:t>
      </w:r>
      <w:r w:rsidR="00DA1699" w:rsidRPr="005147C3">
        <w:rPr>
          <w:rFonts w:asciiTheme="majorHAnsi" w:hAnsiTheme="majorHAnsi"/>
          <w:sz w:val="44"/>
          <w:szCs w:val="44"/>
          <w:lang w:val="el-GR"/>
        </w:rPr>
        <w:t>ισεκατομμ</w:t>
      </w:r>
      <w:r w:rsidRPr="005147C3">
        <w:rPr>
          <w:rFonts w:asciiTheme="majorHAnsi" w:hAnsiTheme="majorHAnsi"/>
          <w:sz w:val="44"/>
          <w:szCs w:val="44"/>
          <w:lang w:val="el-GR"/>
        </w:rPr>
        <w:t xml:space="preserve">υρίων </w:t>
      </w:r>
      <w:r w:rsidR="000536CB" w:rsidRPr="005147C3">
        <w:rPr>
          <w:rFonts w:asciiTheme="majorHAnsi" w:hAnsiTheme="majorHAnsi"/>
          <w:sz w:val="44"/>
          <w:szCs w:val="44"/>
          <w:lang w:val="el-GR"/>
        </w:rPr>
        <w:t xml:space="preserve">στην </w:t>
      </w:r>
      <w:r w:rsidR="00DA1699" w:rsidRPr="005147C3">
        <w:rPr>
          <w:rFonts w:asciiTheme="majorHAnsi" w:hAnsiTheme="majorHAnsi"/>
          <w:sz w:val="44"/>
          <w:szCs w:val="44"/>
          <w:lang w:val="el-GR"/>
        </w:rPr>
        <w:t xml:space="preserve">έρευνα </w:t>
      </w:r>
      <w:r w:rsidRPr="005147C3">
        <w:rPr>
          <w:rFonts w:asciiTheme="majorHAnsi" w:hAnsiTheme="majorHAnsi"/>
          <w:sz w:val="44"/>
          <w:szCs w:val="44"/>
          <w:lang w:val="el-GR"/>
        </w:rPr>
        <w:t xml:space="preserve">και </w:t>
      </w:r>
      <w:r w:rsidR="00DA1699" w:rsidRPr="005147C3">
        <w:rPr>
          <w:rFonts w:asciiTheme="majorHAnsi" w:hAnsiTheme="majorHAnsi"/>
          <w:sz w:val="44"/>
          <w:szCs w:val="44"/>
          <w:lang w:val="el-GR"/>
        </w:rPr>
        <w:t xml:space="preserve">στα πλαίσια αυτά υποστηρίζει </w:t>
      </w:r>
      <w:r w:rsidRPr="005147C3">
        <w:rPr>
          <w:rFonts w:asciiTheme="majorHAnsi" w:hAnsiTheme="majorHAnsi"/>
          <w:sz w:val="44"/>
          <w:szCs w:val="44"/>
          <w:lang w:val="el-GR"/>
        </w:rPr>
        <w:t xml:space="preserve">άμεσα </w:t>
      </w:r>
      <w:r w:rsidR="000536CB" w:rsidRPr="005147C3">
        <w:rPr>
          <w:rFonts w:asciiTheme="majorHAnsi" w:hAnsiTheme="majorHAnsi"/>
          <w:sz w:val="44"/>
          <w:szCs w:val="44"/>
          <w:lang w:val="el-GR"/>
        </w:rPr>
        <w:t xml:space="preserve">την </w:t>
      </w:r>
      <w:r w:rsidR="00DA1699" w:rsidRPr="005147C3">
        <w:rPr>
          <w:rFonts w:asciiTheme="majorHAnsi" w:hAnsiTheme="majorHAnsi"/>
          <w:sz w:val="44"/>
          <w:szCs w:val="44"/>
          <w:lang w:val="el-GR"/>
        </w:rPr>
        <w:t>απασχόληση</w:t>
      </w:r>
      <w:r w:rsidR="000536CB" w:rsidRPr="005147C3">
        <w:rPr>
          <w:rFonts w:asciiTheme="majorHAnsi" w:hAnsiTheme="majorHAnsi"/>
          <w:sz w:val="44"/>
          <w:szCs w:val="44"/>
          <w:lang w:val="el-GR"/>
        </w:rPr>
        <w:t xml:space="preserve"> και την οικονομική ανάπτυξη</w:t>
      </w:r>
      <w:r w:rsidR="00DA1699" w:rsidRPr="005147C3">
        <w:rPr>
          <w:rFonts w:asciiTheme="majorHAnsi" w:hAnsiTheme="majorHAnsi"/>
          <w:sz w:val="44"/>
          <w:szCs w:val="44"/>
          <w:lang w:val="el-GR"/>
        </w:rPr>
        <w:t xml:space="preserve">. Οι πόροι αυτοί χρηματοδοτούν χιλιάδες θέσεις εργασίας </w:t>
      </w:r>
      <w:r w:rsidR="000536CB" w:rsidRPr="005147C3">
        <w:rPr>
          <w:rFonts w:asciiTheme="majorHAnsi" w:hAnsiTheme="majorHAnsi"/>
          <w:sz w:val="44"/>
          <w:szCs w:val="44"/>
          <w:lang w:val="el-GR"/>
        </w:rPr>
        <w:t xml:space="preserve">όχι μόνον </w:t>
      </w:r>
      <w:r w:rsidR="00DA1699" w:rsidRPr="005147C3">
        <w:rPr>
          <w:rFonts w:asciiTheme="majorHAnsi" w:hAnsiTheme="majorHAnsi"/>
          <w:sz w:val="44"/>
          <w:szCs w:val="44"/>
          <w:lang w:val="el-GR"/>
        </w:rPr>
        <w:t xml:space="preserve">στην ίδια την βιομηχανία </w:t>
      </w:r>
      <w:r w:rsidR="000536CB" w:rsidRPr="005147C3">
        <w:rPr>
          <w:rFonts w:asciiTheme="majorHAnsi" w:hAnsiTheme="majorHAnsi"/>
          <w:sz w:val="44"/>
          <w:szCs w:val="44"/>
          <w:lang w:val="el-GR"/>
        </w:rPr>
        <w:t xml:space="preserve">αλλά και σε άλλους τομείς και φορείς που δραστηριοποιούνται στην έρευνα, την παιδεία, την παροχή  ιατρικής φροντίδας και άλλων υπηρεσιών. </w:t>
      </w:r>
    </w:p>
    <w:p w:rsidR="000536CB" w:rsidRPr="005147C3" w:rsidRDefault="000536CB" w:rsidP="00CD60EB">
      <w:pPr>
        <w:pStyle w:val="NoSpacing"/>
        <w:mirrorIndents/>
        <w:jc w:val="both"/>
        <w:rPr>
          <w:rFonts w:asciiTheme="majorHAnsi" w:hAnsiTheme="majorHAnsi"/>
          <w:sz w:val="44"/>
          <w:szCs w:val="44"/>
          <w:lang w:val="el-GR"/>
        </w:rPr>
      </w:pPr>
    </w:p>
    <w:p w:rsidR="009A1D42" w:rsidRPr="005147C3" w:rsidRDefault="00DA1699" w:rsidP="009A1D42">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Στ</w:t>
      </w:r>
      <w:r w:rsidR="000536CB" w:rsidRPr="005147C3">
        <w:rPr>
          <w:rFonts w:asciiTheme="majorHAnsi" w:hAnsiTheme="majorHAnsi"/>
          <w:sz w:val="44"/>
          <w:szCs w:val="44"/>
          <w:lang w:val="el-GR"/>
        </w:rPr>
        <w:t xml:space="preserve">ο </w:t>
      </w:r>
      <w:r w:rsidRPr="005147C3">
        <w:rPr>
          <w:rFonts w:asciiTheme="majorHAnsi" w:hAnsiTheme="majorHAnsi"/>
          <w:sz w:val="44"/>
          <w:szCs w:val="44"/>
          <w:lang w:val="el-GR"/>
        </w:rPr>
        <w:t>πλαίσι</w:t>
      </w:r>
      <w:r w:rsidR="003C7477" w:rsidRPr="005147C3">
        <w:rPr>
          <w:rFonts w:asciiTheme="majorHAnsi" w:hAnsiTheme="majorHAnsi"/>
          <w:sz w:val="44"/>
          <w:szCs w:val="44"/>
          <w:lang w:val="el-GR"/>
        </w:rPr>
        <w:t>ο</w:t>
      </w:r>
      <w:r w:rsidRPr="005147C3">
        <w:rPr>
          <w:rFonts w:asciiTheme="majorHAnsi" w:hAnsiTheme="majorHAnsi"/>
          <w:sz w:val="44"/>
          <w:szCs w:val="44"/>
          <w:lang w:val="el-GR"/>
        </w:rPr>
        <w:t xml:space="preserve"> αυτ</w:t>
      </w:r>
      <w:r w:rsidR="000536CB" w:rsidRPr="005147C3">
        <w:rPr>
          <w:rFonts w:asciiTheme="majorHAnsi" w:hAnsiTheme="majorHAnsi"/>
          <w:sz w:val="44"/>
          <w:szCs w:val="44"/>
          <w:lang w:val="el-GR"/>
        </w:rPr>
        <w:t>ό</w:t>
      </w:r>
      <w:r w:rsidRPr="005147C3">
        <w:rPr>
          <w:rFonts w:asciiTheme="majorHAnsi" w:hAnsiTheme="majorHAnsi"/>
          <w:sz w:val="44"/>
          <w:szCs w:val="44"/>
          <w:lang w:val="el-GR"/>
        </w:rPr>
        <w:t xml:space="preserve"> </w:t>
      </w:r>
      <w:r w:rsidR="000536CB" w:rsidRPr="005147C3">
        <w:rPr>
          <w:rFonts w:asciiTheme="majorHAnsi" w:hAnsiTheme="majorHAnsi"/>
          <w:sz w:val="44"/>
          <w:szCs w:val="44"/>
          <w:lang w:val="el-GR"/>
        </w:rPr>
        <w:t xml:space="preserve">η προαγωγή της έρευνας </w:t>
      </w:r>
      <w:r w:rsidRPr="005147C3">
        <w:rPr>
          <w:rFonts w:asciiTheme="majorHAnsi" w:hAnsiTheme="majorHAnsi"/>
          <w:sz w:val="44"/>
          <w:szCs w:val="44"/>
          <w:lang w:val="el-GR"/>
        </w:rPr>
        <w:t>δύναται να αποτελέσ</w:t>
      </w:r>
      <w:r w:rsidR="003C7477" w:rsidRPr="005147C3">
        <w:rPr>
          <w:rFonts w:asciiTheme="majorHAnsi" w:hAnsiTheme="majorHAnsi"/>
          <w:sz w:val="44"/>
          <w:szCs w:val="44"/>
          <w:lang w:val="el-GR"/>
        </w:rPr>
        <w:t>ει</w:t>
      </w:r>
      <w:r w:rsidRPr="005147C3">
        <w:rPr>
          <w:rFonts w:asciiTheme="majorHAnsi" w:hAnsiTheme="majorHAnsi"/>
          <w:sz w:val="44"/>
          <w:szCs w:val="44"/>
          <w:lang w:val="el-GR"/>
        </w:rPr>
        <w:t xml:space="preserve"> πηγή ανταγωνιστικού πλεονεκτήματος, εισαγωγής πόρων</w:t>
      </w:r>
      <w:r w:rsidR="000536CB" w:rsidRPr="005147C3">
        <w:rPr>
          <w:rFonts w:asciiTheme="majorHAnsi" w:hAnsiTheme="majorHAnsi"/>
          <w:sz w:val="44"/>
          <w:szCs w:val="44"/>
          <w:lang w:val="el-GR"/>
        </w:rPr>
        <w:t xml:space="preserve">, </w:t>
      </w:r>
      <w:r w:rsidRPr="005147C3">
        <w:rPr>
          <w:rFonts w:asciiTheme="majorHAnsi" w:hAnsiTheme="majorHAnsi"/>
          <w:sz w:val="44"/>
          <w:szCs w:val="44"/>
          <w:lang w:val="el-GR"/>
        </w:rPr>
        <w:t>δημιουργίας θέσεων εργασίας</w:t>
      </w:r>
      <w:r w:rsidR="000536CB" w:rsidRPr="005147C3">
        <w:rPr>
          <w:rFonts w:asciiTheme="majorHAnsi" w:hAnsiTheme="majorHAnsi"/>
          <w:sz w:val="44"/>
          <w:szCs w:val="44"/>
          <w:lang w:val="el-GR"/>
        </w:rPr>
        <w:t xml:space="preserve"> και οικονομικής ανάπτυξης</w:t>
      </w:r>
      <w:r w:rsidRPr="005147C3">
        <w:rPr>
          <w:rFonts w:asciiTheme="majorHAnsi" w:hAnsiTheme="majorHAnsi"/>
          <w:sz w:val="44"/>
          <w:szCs w:val="44"/>
          <w:lang w:val="el-GR"/>
        </w:rPr>
        <w:t xml:space="preserve">. </w:t>
      </w:r>
    </w:p>
    <w:p w:rsidR="00CA0D75" w:rsidRPr="005147C3" w:rsidRDefault="000536CB"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lastRenderedPageBreak/>
        <w:t>Σ</w:t>
      </w:r>
      <w:r w:rsidR="009A1D42" w:rsidRPr="005147C3">
        <w:rPr>
          <w:rFonts w:asciiTheme="majorHAnsi" w:hAnsiTheme="majorHAnsi"/>
          <w:sz w:val="44"/>
          <w:szCs w:val="44"/>
          <w:lang w:val="el-GR"/>
        </w:rPr>
        <w:t xml:space="preserve">την Ευρωπαϊκή Ένωση δαπανώνται ετησίως </w:t>
      </w:r>
      <w:r w:rsidRPr="005147C3">
        <w:rPr>
          <w:rFonts w:asciiTheme="majorHAnsi" w:hAnsiTheme="majorHAnsi"/>
          <w:sz w:val="44"/>
          <w:szCs w:val="44"/>
          <w:lang w:val="el-GR"/>
        </w:rPr>
        <w:t xml:space="preserve">από την φαρμακευτική βιομηχανία σχεδόν </w:t>
      </w:r>
      <w:r w:rsidR="009A1D42" w:rsidRPr="005147C3">
        <w:rPr>
          <w:rFonts w:asciiTheme="majorHAnsi" w:hAnsiTheme="majorHAnsi"/>
          <w:sz w:val="44"/>
          <w:szCs w:val="44"/>
          <w:lang w:val="el-GR"/>
        </w:rPr>
        <w:t xml:space="preserve"> </w:t>
      </w:r>
      <w:r w:rsidRPr="005147C3">
        <w:rPr>
          <w:rFonts w:asciiTheme="majorHAnsi" w:hAnsiTheme="majorHAnsi"/>
          <w:sz w:val="44"/>
          <w:szCs w:val="44"/>
          <w:lang w:val="el-GR"/>
        </w:rPr>
        <w:t>30</w:t>
      </w:r>
      <w:r w:rsidR="009A1D42" w:rsidRPr="005147C3">
        <w:rPr>
          <w:rFonts w:asciiTheme="majorHAnsi" w:hAnsiTheme="majorHAnsi"/>
          <w:sz w:val="44"/>
          <w:szCs w:val="44"/>
          <w:lang w:val="el-GR"/>
        </w:rPr>
        <w:t xml:space="preserve"> </w:t>
      </w:r>
      <w:r w:rsidRPr="005147C3">
        <w:rPr>
          <w:rFonts w:asciiTheme="majorHAnsi" w:hAnsiTheme="majorHAnsi"/>
          <w:sz w:val="44"/>
          <w:szCs w:val="44"/>
          <w:lang w:val="el-GR"/>
        </w:rPr>
        <w:t>δ</w:t>
      </w:r>
      <w:r w:rsidR="009A1D42" w:rsidRPr="005147C3">
        <w:rPr>
          <w:rFonts w:asciiTheme="majorHAnsi" w:hAnsiTheme="majorHAnsi"/>
          <w:sz w:val="44"/>
          <w:szCs w:val="44"/>
          <w:lang w:val="el-GR"/>
        </w:rPr>
        <w:t>ισεκατομμ</w:t>
      </w:r>
      <w:r w:rsidRPr="005147C3">
        <w:rPr>
          <w:rFonts w:asciiTheme="majorHAnsi" w:hAnsiTheme="majorHAnsi"/>
          <w:sz w:val="44"/>
          <w:szCs w:val="44"/>
          <w:lang w:val="el-GR"/>
        </w:rPr>
        <w:t>ύρια Ε</w:t>
      </w:r>
      <w:r w:rsidR="009A1D42" w:rsidRPr="005147C3">
        <w:rPr>
          <w:rFonts w:asciiTheme="majorHAnsi" w:hAnsiTheme="majorHAnsi"/>
          <w:sz w:val="44"/>
          <w:szCs w:val="44"/>
          <w:lang w:val="el-GR"/>
        </w:rPr>
        <w:t xml:space="preserve">υρώ σε έρευνα </w:t>
      </w:r>
      <w:r w:rsidRPr="005147C3">
        <w:rPr>
          <w:rFonts w:asciiTheme="majorHAnsi" w:hAnsiTheme="majorHAnsi"/>
          <w:sz w:val="44"/>
          <w:szCs w:val="44"/>
          <w:lang w:val="el-GR"/>
        </w:rPr>
        <w:t>και ανάπτυξη, από τα οποία το 30% αφορά βασική και το υπόλοιπο 70% αφορά κλινική έρευνα</w:t>
      </w:r>
      <w:r w:rsidR="009A1D42" w:rsidRPr="005147C3">
        <w:rPr>
          <w:rFonts w:asciiTheme="majorHAnsi" w:hAnsiTheme="majorHAnsi"/>
          <w:sz w:val="44"/>
          <w:szCs w:val="44"/>
          <w:lang w:val="el-GR"/>
        </w:rPr>
        <w:t>.</w:t>
      </w:r>
      <w:r w:rsidRPr="005147C3">
        <w:rPr>
          <w:rFonts w:asciiTheme="majorHAnsi" w:hAnsiTheme="majorHAnsi"/>
          <w:sz w:val="44"/>
          <w:szCs w:val="44"/>
          <w:lang w:val="el-GR"/>
        </w:rPr>
        <w:t xml:space="preserve"> </w:t>
      </w:r>
    </w:p>
    <w:p w:rsidR="003C7477" w:rsidRPr="005147C3" w:rsidRDefault="003C7477" w:rsidP="000536CB">
      <w:pPr>
        <w:pStyle w:val="NoSpacing"/>
        <w:mirrorIndents/>
        <w:jc w:val="both"/>
        <w:rPr>
          <w:rFonts w:asciiTheme="majorHAnsi" w:hAnsiTheme="majorHAnsi"/>
          <w:sz w:val="44"/>
          <w:szCs w:val="44"/>
          <w:lang w:val="el-GR"/>
        </w:rPr>
      </w:pPr>
    </w:p>
    <w:p w:rsidR="003C7477" w:rsidRPr="005147C3" w:rsidRDefault="009A1D42"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Στην χώρα μας </w:t>
      </w:r>
      <w:r w:rsidR="000536CB" w:rsidRPr="005147C3">
        <w:rPr>
          <w:rFonts w:asciiTheme="majorHAnsi" w:hAnsiTheme="majorHAnsi"/>
          <w:sz w:val="44"/>
          <w:szCs w:val="44"/>
          <w:lang w:val="el-GR"/>
        </w:rPr>
        <w:t xml:space="preserve">δυστυχώς </w:t>
      </w:r>
      <w:r w:rsidRPr="005147C3">
        <w:rPr>
          <w:rFonts w:asciiTheme="majorHAnsi" w:hAnsiTheme="majorHAnsi"/>
          <w:sz w:val="44"/>
          <w:szCs w:val="44"/>
          <w:lang w:val="el-GR"/>
        </w:rPr>
        <w:t>καταλήγει ένα μικρό μέρος αυτής της επένδυσης</w:t>
      </w:r>
      <w:r w:rsidR="000536CB" w:rsidRPr="005147C3">
        <w:rPr>
          <w:rFonts w:asciiTheme="majorHAnsi" w:hAnsiTheme="majorHAnsi"/>
          <w:sz w:val="44"/>
          <w:szCs w:val="44"/>
          <w:lang w:val="el-GR"/>
        </w:rPr>
        <w:t xml:space="preserve">, παρά την παρουσία ισχυρών επιχειρήσεων και την ύπαρξη </w:t>
      </w:r>
      <w:r w:rsidR="006C2E0B" w:rsidRPr="005147C3">
        <w:rPr>
          <w:rFonts w:asciiTheme="majorHAnsi" w:hAnsiTheme="majorHAnsi"/>
          <w:sz w:val="44"/>
          <w:szCs w:val="44"/>
          <w:lang w:val="el-GR"/>
        </w:rPr>
        <w:t>πολλών έγκριτων ερευνητ</w:t>
      </w:r>
      <w:r w:rsidR="003C7477" w:rsidRPr="005147C3">
        <w:rPr>
          <w:rFonts w:asciiTheme="majorHAnsi" w:hAnsiTheme="majorHAnsi"/>
          <w:sz w:val="44"/>
          <w:szCs w:val="44"/>
          <w:lang w:val="el-GR"/>
        </w:rPr>
        <w:t>ικ</w:t>
      </w:r>
      <w:r w:rsidR="006C2E0B" w:rsidRPr="005147C3">
        <w:rPr>
          <w:rFonts w:asciiTheme="majorHAnsi" w:hAnsiTheme="majorHAnsi"/>
          <w:sz w:val="44"/>
          <w:szCs w:val="44"/>
          <w:lang w:val="el-GR"/>
        </w:rPr>
        <w:t xml:space="preserve">ών κέντρων και επιστημόνων. </w:t>
      </w:r>
      <w:r w:rsidR="000536CB" w:rsidRPr="005147C3">
        <w:rPr>
          <w:rFonts w:asciiTheme="majorHAnsi" w:hAnsiTheme="majorHAnsi"/>
          <w:sz w:val="44"/>
          <w:szCs w:val="44"/>
          <w:lang w:val="el-GR"/>
        </w:rPr>
        <w:t xml:space="preserve"> </w:t>
      </w:r>
    </w:p>
    <w:p w:rsidR="003C7477" w:rsidRPr="005147C3" w:rsidRDefault="003C7477" w:rsidP="000536CB">
      <w:pPr>
        <w:pStyle w:val="NoSpacing"/>
        <w:mirrorIndents/>
        <w:jc w:val="both"/>
        <w:rPr>
          <w:rFonts w:asciiTheme="majorHAnsi" w:hAnsiTheme="majorHAnsi"/>
          <w:sz w:val="44"/>
          <w:szCs w:val="44"/>
          <w:lang w:val="el-GR"/>
        </w:rPr>
      </w:pPr>
    </w:p>
    <w:p w:rsidR="000536CB" w:rsidRPr="005147C3" w:rsidRDefault="00CB7A98"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Όλα αυτά όμως είμαι σίγουρος ότι τα έχετε ξαναακούσει και σήμερα περιμένετε να ακούσετε σχέδιο.</w:t>
      </w:r>
    </w:p>
    <w:p w:rsidR="003C7477" w:rsidRPr="005147C3" w:rsidRDefault="003C7477" w:rsidP="000536CB">
      <w:pPr>
        <w:pStyle w:val="NoSpacing"/>
        <w:mirrorIndents/>
        <w:jc w:val="both"/>
        <w:rPr>
          <w:rFonts w:asciiTheme="majorHAnsi" w:hAnsiTheme="majorHAnsi"/>
          <w:sz w:val="44"/>
          <w:szCs w:val="44"/>
          <w:lang w:val="el-GR"/>
        </w:rPr>
      </w:pPr>
    </w:p>
    <w:p w:rsidR="00CB7A98" w:rsidRPr="005147C3" w:rsidRDefault="00CB7A98"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Πριν σας παρουσιάσω το πλάνο επιτρέψτε μου μερικούς προβληματισμούς.</w:t>
      </w:r>
    </w:p>
    <w:p w:rsidR="003C7477" w:rsidRPr="005147C3" w:rsidRDefault="003C7477" w:rsidP="000536CB">
      <w:pPr>
        <w:pStyle w:val="NoSpacing"/>
        <w:mirrorIndents/>
        <w:jc w:val="both"/>
        <w:rPr>
          <w:rFonts w:asciiTheme="majorHAnsi" w:hAnsiTheme="majorHAnsi"/>
          <w:b/>
          <w:sz w:val="44"/>
          <w:szCs w:val="44"/>
          <w:lang w:val="el-GR"/>
        </w:rPr>
      </w:pPr>
    </w:p>
    <w:p w:rsidR="00CB7A98" w:rsidRPr="005147C3" w:rsidRDefault="00CB7A98" w:rsidP="000536CB">
      <w:pPr>
        <w:pStyle w:val="NoSpacing"/>
        <w:mirrorIndents/>
        <w:jc w:val="both"/>
        <w:rPr>
          <w:rFonts w:asciiTheme="majorHAnsi" w:hAnsiTheme="majorHAnsi"/>
          <w:b/>
          <w:sz w:val="44"/>
          <w:szCs w:val="44"/>
          <w:lang w:val="el-GR"/>
        </w:rPr>
      </w:pPr>
      <w:r w:rsidRPr="005147C3">
        <w:rPr>
          <w:rFonts w:asciiTheme="majorHAnsi" w:hAnsiTheme="majorHAnsi"/>
          <w:b/>
          <w:sz w:val="44"/>
          <w:szCs w:val="44"/>
          <w:lang w:val="el-GR"/>
        </w:rPr>
        <w:t>Ποιος δεν θα ήθελε όλες οι φαρμακευτικές επιχειρήσεις να επιλέξουν την Ελλάδα ως κέντρο κλινικής έρευνας?</w:t>
      </w:r>
    </w:p>
    <w:p w:rsidR="005B62E3" w:rsidRPr="005147C3" w:rsidRDefault="005B62E3"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Μπορούσε όμως μία χώρα που κανείς δεν είχε ονειρευτεί να γίνει αυτό, μια χώρα που αλλάζει φορολογικούς νόμους κάθε εξάμηνο, που δεν δίνει κίνητρα, που τα νοσοκομεία της δεν ήταν </w:t>
      </w:r>
      <w:r w:rsidRPr="005147C3">
        <w:rPr>
          <w:rFonts w:asciiTheme="majorHAnsi" w:hAnsiTheme="majorHAnsi"/>
          <w:sz w:val="44"/>
          <w:szCs w:val="44"/>
          <w:lang w:val="el-GR"/>
        </w:rPr>
        <w:lastRenderedPageBreak/>
        <w:t>οργανωμένα, που δεν έχει σταθερούς κανόνες και με απίστευτη γραφειοκρατία, που ο εθνικός οργανισμός φαρμάκων κάνει περισσότερο από 2 χρόνια να εγκρίνει ένα φάκελο, να γίνει κέντρο κλινικής έρευνας?</w:t>
      </w:r>
    </w:p>
    <w:p w:rsidR="005B62E3" w:rsidRPr="005147C3" w:rsidRDefault="00CB7A98" w:rsidP="000536CB">
      <w:pPr>
        <w:pStyle w:val="NoSpacing"/>
        <w:mirrorIndents/>
        <w:jc w:val="both"/>
        <w:rPr>
          <w:rFonts w:asciiTheme="majorHAnsi" w:hAnsiTheme="majorHAnsi"/>
          <w:b/>
          <w:sz w:val="44"/>
          <w:szCs w:val="44"/>
          <w:lang w:val="el-GR"/>
        </w:rPr>
      </w:pPr>
      <w:r w:rsidRPr="005147C3">
        <w:rPr>
          <w:rFonts w:asciiTheme="majorHAnsi" w:hAnsiTheme="majorHAnsi"/>
          <w:b/>
          <w:sz w:val="44"/>
          <w:szCs w:val="44"/>
          <w:lang w:val="el-GR"/>
        </w:rPr>
        <w:t xml:space="preserve">Ποιος δεν θα ονειρεύονταν </w:t>
      </w:r>
      <w:r w:rsidR="005B62E3" w:rsidRPr="005147C3">
        <w:rPr>
          <w:rFonts w:asciiTheme="majorHAnsi" w:hAnsiTheme="majorHAnsi"/>
          <w:b/>
          <w:sz w:val="44"/>
          <w:szCs w:val="44"/>
          <w:lang w:val="el-GR"/>
        </w:rPr>
        <w:t>να εισρέει στην χώρα μας 1  από τα 21 δις ευρώ που επενδύονται στην Ευρώπη κάθε χρόνο?</w:t>
      </w:r>
    </w:p>
    <w:p w:rsidR="00CB7A98" w:rsidRPr="005147C3" w:rsidRDefault="005B62E3"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Αλλά πως θα μπορούσε</w:t>
      </w:r>
      <w:r w:rsidR="00272847" w:rsidRPr="005147C3">
        <w:rPr>
          <w:rFonts w:asciiTheme="majorHAnsi" w:hAnsiTheme="majorHAnsi"/>
          <w:sz w:val="44"/>
          <w:szCs w:val="44"/>
          <w:lang w:val="el-GR"/>
        </w:rPr>
        <w:t xml:space="preserve"> να συμβεί αυτό </w:t>
      </w:r>
      <w:r w:rsidR="00B560E6" w:rsidRPr="005147C3">
        <w:rPr>
          <w:rFonts w:asciiTheme="majorHAnsi" w:hAnsiTheme="majorHAnsi"/>
          <w:sz w:val="44"/>
          <w:szCs w:val="44"/>
          <w:lang w:val="el-GR"/>
        </w:rPr>
        <w:t>όταν για να παραδο</w:t>
      </w:r>
      <w:r w:rsidR="00272847" w:rsidRPr="005147C3">
        <w:rPr>
          <w:rFonts w:asciiTheme="majorHAnsi" w:hAnsiTheme="majorHAnsi"/>
          <w:sz w:val="44"/>
          <w:szCs w:val="44"/>
          <w:lang w:val="el-GR"/>
        </w:rPr>
        <w:t xml:space="preserve">θεί ένα ερειπωμένο μικρό κτίριο από το νοσοκομείο σωτηρία στην Ακαδημία Αθηνών </w:t>
      </w:r>
      <w:r w:rsidRPr="005147C3">
        <w:rPr>
          <w:rFonts w:asciiTheme="majorHAnsi" w:hAnsiTheme="majorHAnsi"/>
          <w:sz w:val="44"/>
          <w:szCs w:val="44"/>
          <w:lang w:val="el-GR"/>
        </w:rPr>
        <w:t xml:space="preserve"> </w:t>
      </w:r>
      <w:r w:rsidR="00B560E6" w:rsidRPr="005147C3">
        <w:rPr>
          <w:rFonts w:asciiTheme="majorHAnsi" w:hAnsiTheme="majorHAnsi"/>
          <w:sz w:val="44"/>
          <w:szCs w:val="44"/>
          <w:lang w:val="el-GR"/>
        </w:rPr>
        <w:t>για το κλινικό μέρος ελέγχου βιοϊσοδυναμίας φαρμάκων θα πρέπει να έχει άποψη και το σωματείο εργαζομένων.</w:t>
      </w:r>
    </w:p>
    <w:p w:rsidR="00B560E6" w:rsidRPr="005147C3" w:rsidRDefault="00B560E6"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Ποιος πιστεύει ότι η Ελλάδα δεν έχει κορυφαίους επιστήμονες που διαπρέπουν σε όλο τον κόσμο, να υποστηρίξουν αυτή την έρευνα. Κανείς</w:t>
      </w:r>
    </w:p>
    <w:p w:rsidR="00B560E6" w:rsidRPr="005147C3" w:rsidRDefault="00B560E6"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Και οι αμοιβές του προσωπικού κάποτε μπορεί να ήταν συγκριτικό μειονέκτημα. Τώρα όμως όχι.</w:t>
      </w:r>
    </w:p>
    <w:p w:rsidR="003C7477" w:rsidRPr="005147C3" w:rsidRDefault="003C7477" w:rsidP="000536CB">
      <w:pPr>
        <w:pStyle w:val="NoSpacing"/>
        <w:mirrorIndents/>
        <w:jc w:val="both"/>
        <w:rPr>
          <w:rFonts w:asciiTheme="majorHAnsi" w:hAnsiTheme="majorHAnsi"/>
          <w:sz w:val="44"/>
          <w:szCs w:val="44"/>
          <w:lang w:val="el-GR"/>
        </w:rPr>
      </w:pPr>
    </w:p>
    <w:p w:rsidR="00B560E6" w:rsidRPr="005147C3" w:rsidRDefault="00B560E6"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Για την Ελλάδα το φάρμακο είναι ένα προϊόν που δεν έχει παραχθεί ποτέ? </w:t>
      </w:r>
    </w:p>
    <w:p w:rsidR="00B560E6" w:rsidRPr="005147C3" w:rsidRDefault="00B560E6"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lastRenderedPageBreak/>
        <w:t>Όχι αντιθέτως όλοι γνωρίζουν την ιστορία και το παρόν την Ελληνικής Φαρμακοβιομηχανίας και όλοι αντιλαμβάνονται τις προοπτικές της.</w:t>
      </w:r>
    </w:p>
    <w:p w:rsidR="00B560E6" w:rsidRPr="005147C3" w:rsidRDefault="00B560E6"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Εάν σας έλεγα ότι όνειρό μας είναι να κάνουμε την Ελλάδα κέντρο βιομηχανίας αεροπλάνων ή κέντρο έρευνας και παραγωγής φαρμάκου τι θα θεωρούσατε πιο εφικτό? Είμαι σίγουρος το δεύτερο.</w:t>
      </w:r>
    </w:p>
    <w:p w:rsidR="003C7477" w:rsidRPr="005147C3" w:rsidRDefault="003C7477" w:rsidP="000536CB">
      <w:pPr>
        <w:pStyle w:val="NoSpacing"/>
        <w:mirrorIndents/>
        <w:jc w:val="both"/>
        <w:rPr>
          <w:rFonts w:asciiTheme="majorHAnsi" w:hAnsiTheme="majorHAnsi"/>
          <w:sz w:val="44"/>
          <w:szCs w:val="44"/>
          <w:lang w:val="el-GR"/>
        </w:rPr>
      </w:pPr>
    </w:p>
    <w:p w:rsidR="00B560E6" w:rsidRPr="005147C3" w:rsidRDefault="00E46921"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Για να γίνει όμως αυτό χρειάζονται δεκάδες ενδιάμεσες νίκες μικρότερων στόχων.</w:t>
      </w:r>
    </w:p>
    <w:p w:rsidR="003C7477" w:rsidRPr="005147C3" w:rsidRDefault="003C7477" w:rsidP="000536CB">
      <w:pPr>
        <w:pStyle w:val="NoSpacing"/>
        <w:mirrorIndents/>
        <w:jc w:val="both"/>
        <w:rPr>
          <w:rFonts w:asciiTheme="majorHAnsi" w:hAnsiTheme="majorHAnsi"/>
          <w:sz w:val="44"/>
          <w:szCs w:val="44"/>
          <w:lang w:val="el-GR"/>
        </w:rPr>
      </w:pPr>
    </w:p>
    <w:p w:rsidR="003C7477" w:rsidRPr="005147C3" w:rsidRDefault="00E46921"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Ζούμε σε μία χώρα που το φάρμακο ήταν συνδεδεμένο στη συνείδηση του κόσμου με σπατάλη και συμφέροντα. </w:t>
      </w:r>
    </w:p>
    <w:p w:rsidR="003C7477" w:rsidRPr="005147C3" w:rsidRDefault="00E46921"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Σε αυτό βέβαια βοήθησαν και δηλώσεις από τον χώρο σας του τύπου </w:t>
      </w:r>
      <w:r w:rsidR="003C7477" w:rsidRPr="005147C3">
        <w:rPr>
          <w:rFonts w:asciiTheme="majorHAnsi" w:hAnsiTheme="majorHAnsi"/>
          <w:sz w:val="44"/>
          <w:szCs w:val="44"/>
          <w:lang w:val="el-GR"/>
        </w:rPr>
        <w:t>¨</w:t>
      </w:r>
      <w:r w:rsidRPr="005147C3">
        <w:rPr>
          <w:rFonts w:asciiTheme="majorHAnsi" w:hAnsiTheme="majorHAnsi"/>
          <w:sz w:val="44"/>
          <w:szCs w:val="44"/>
          <w:lang w:val="el-GR"/>
        </w:rPr>
        <w:t>υπήρχε πάρτυ αλλά εμείς είμαστε καλεσμένοι</w:t>
      </w:r>
      <w:r w:rsidR="003C7477" w:rsidRPr="005147C3">
        <w:rPr>
          <w:rFonts w:asciiTheme="majorHAnsi" w:hAnsiTheme="majorHAnsi"/>
          <w:sz w:val="44"/>
          <w:szCs w:val="44"/>
          <w:lang w:val="el-GR"/>
        </w:rPr>
        <w:t xml:space="preserve"> ¨</w:t>
      </w:r>
      <w:r w:rsidRPr="005147C3">
        <w:rPr>
          <w:rFonts w:asciiTheme="majorHAnsi" w:hAnsiTheme="majorHAnsi"/>
          <w:sz w:val="44"/>
          <w:szCs w:val="44"/>
          <w:lang w:val="el-GR"/>
        </w:rPr>
        <w:t xml:space="preserve">. Και ασφαλώς δεν θα μπορούσε να διαφύγει από την Τρόϊκα και στοχοποιήθηκε. </w:t>
      </w:r>
    </w:p>
    <w:p w:rsidR="003C7477" w:rsidRPr="005147C3" w:rsidRDefault="003C7477" w:rsidP="000536CB">
      <w:pPr>
        <w:pStyle w:val="NoSpacing"/>
        <w:mirrorIndents/>
        <w:jc w:val="both"/>
        <w:rPr>
          <w:rFonts w:asciiTheme="majorHAnsi" w:hAnsiTheme="majorHAnsi"/>
          <w:sz w:val="44"/>
          <w:szCs w:val="44"/>
          <w:lang w:val="el-GR"/>
        </w:rPr>
      </w:pPr>
    </w:p>
    <w:p w:rsidR="003C7477" w:rsidRPr="005147C3" w:rsidRDefault="00E46921"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Κάναμε μία σημαντική προσπάθεια να απενοχοποιήσουμε το φάρμακο στην Ελλάδα. Και νομίζω στέφεται από επιτυχία και θα το βρ</w:t>
      </w:r>
      <w:r w:rsidR="003C7477" w:rsidRPr="005147C3">
        <w:rPr>
          <w:rFonts w:asciiTheme="majorHAnsi" w:hAnsiTheme="majorHAnsi"/>
          <w:sz w:val="44"/>
          <w:szCs w:val="44"/>
          <w:lang w:val="el-GR"/>
        </w:rPr>
        <w:t>ούμ</w:t>
      </w:r>
      <w:r w:rsidRPr="005147C3">
        <w:rPr>
          <w:rFonts w:asciiTheme="majorHAnsi" w:hAnsiTheme="majorHAnsi"/>
          <w:sz w:val="44"/>
          <w:szCs w:val="44"/>
          <w:lang w:val="el-GR"/>
        </w:rPr>
        <w:t xml:space="preserve">ε μπροστά </w:t>
      </w:r>
      <w:r w:rsidR="003C7477" w:rsidRPr="005147C3">
        <w:rPr>
          <w:rFonts w:asciiTheme="majorHAnsi" w:hAnsiTheme="majorHAnsi"/>
          <w:sz w:val="44"/>
          <w:szCs w:val="44"/>
          <w:lang w:val="el-GR"/>
        </w:rPr>
        <w:t>μ</w:t>
      </w:r>
      <w:r w:rsidRPr="005147C3">
        <w:rPr>
          <w:rFonts w:asciiTheme="majorHAnsi" w:hAnsiTheme="majorHAnsi"/>
          <w:sz w:val="44"/>
          <w:szCs w:val="44"/>
          <w:lang w:val="el-GR"/>
        </w:rPr>
        <w:t xml:space="preserve">ας. </w:t>
      </w:r>
    </w:p>
    <w:p w:rsidR="003C7477" w:rsidRPr="005147C3" w:rsidRDefault="00E46921"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lastRenderedPageBreak/>
        <w:t>Η προσαρμογή ήταν β</w:t>
      </w:r>
      <w:r w:rsidR="00A91A98" w:rsidRPr="005147C3">
        <w:rPr>
          <w:rFonts w:asciiTheme="majorHAnsi" w:hAnsiTheme="majorHAnsi"/>
          <w:sz w:val="44"/>
          <w:szCs w:val="44"/>
          <w:lang w:val="el-GR"/>
        </w:rPr>
        <w:t xml:space="preserve">ίαιη. Σχεδιάστηκε από άλλα χέρια και εκτελέστηκε στο μεγαλύτερο μέρος της από άλλα, που έπρεπε να κάνουν και διόρθωση που και αυτή με την σειρά της ήταν δύσκολη αφού το σχέδιο έγινε δέσμευση και η δέσμευση έγινε προϋπόθεση για την σωτηρία της χώρας. </w:t>
      </w:r>
    </w:p>
    <w:p w:rsidR="003C7477" w:rsidRPr="005147C3" w:rsidRDefault="003C7477" w:rsidP="000536CB">
      <w:pPr>
        <w:pStyle w:val="NoSpacing"/>
        <w:mirrorIndents/>
        <w:jc w:val="both"/>
        <w:rPr>
          <w:rFonts w:asciiTheme="majorHAnsi" w:hAnsiTheme="majorHAnsi"/>
          <w:sz w:val="44"/>
          <w:szCs w:val="44"/>
          <w:lang w:val="el-GR"/>
        </w:rPr>
      </w:pPr>
    </w:p>
    <w:p w:rsidR="003C7477" w:rsidRPr="005147C3" w:rsidRDefault="00A91A98"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Οι βίαιες αλλαγές φέρνουν μαζί αναταράξεις και αυτό φέρνει το αντίθετο αποτέλεσμα από αυτό που χρειάζονται οι επενδύσεις που δεν είναι άλλο από ηρεμία και σταθερότητα. </w:t>
      </w:r>
    </w:p>
    <w:p w:rsidR="003C7477" w:rsidRPr="005147C3" w:rsidRDefault="00D50E8E"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Πριν λίγους μήνες όλοι σας αγωνιούσατε για την βιωσιμότητα της κοινωνικής ασφάλισης υγείας. Όλοι προεξοφλούσαν την κατάρρευση του ΕΟΠΥΥ. Σήμερα φαντάζομαι είστε λιγότερο ανήσυχοι. Και κανείς δεν επενδύει σε ένα σύστημα που απειλείται η βιωσιμότητά του. </w:t>
      </w:r>
    </w:p>
    <w:p w:rsidR="003C7477" w:rsidRPr="005147C3" w:rsidRDefault="00D50E8E"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Πολλοί λίγοι επενδύουν σε ένα σύστημα που δεν μπορεί να εκκαθαρίσει τις απαιτήσεις των παρόχων και να πληρώσει τα ληξιπρόθεσμα. </w:t>
      </w:r>
    </w:p>
    <w:p w:rsidR="003C7477" w:rsidRPr="005147C3" w:rsidRDefault="00D50E8E"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Πολλοί περισσότεροι επενδύουν σε ένα σύστημα που πλέον εκκαθαρίζει ηλεκτρονικά </w:t>
      </w:r>
      <w:r w:rsidR="003C7477" w:rsidRPr="005147C3">
        <w:rPr>
          <w:rFonts w:asciiTheme="majorHAnsi" w:hAnsiTheme="majorHAnsi"/>
          <w:sz w:val="44"/>
          <w:szCs w:val="44"/>
          <w:lang w:val="el-GR"/>
        </w:rPr>
        <w:t xml:space="preserve">    </w:t>
      </w:r>
      <w:r w:rsidRPr="005147C3">
        <w:rPr>
          <w:rFonts w:asciiTheme="majorHAnsi" w:hAnsiTheme="majorHAnsi"/>
          <w:sz w:val="44"/>
          <w:szCs w:val="44"/>
          <w:lang w:val="el-GR"/>
        </w:rPr>
        <w:t xml:space="preserve">(όπως παρουσίασα σήμερα για τα διαγνωστικά εργαστήρια.). </w:t>
      </w:r>
    </w:p>
    <w:p w:rsidR="003C7477" w:rsidRPr="005147C3" w:rsidRDefault="003C7477" w:rsidP="000536CB">
      <w:pPr>
        <w:pStyle w:val="NoSpacing"/>
        <w:mirrorIndents/>
        <w:jc w:val="both"/>
        <w:rPr>
          <w:rFonts w:asciiTheme="majorHAnsi" w:hAnsiTheme="majorHAnsi"/>
          <w:sz w:val="44"/>
          <w:szCs w:val="44"/>
          <w:lang w:val="el-GR"/>
        </w:rPr>
      </w:pPr>
    </w:p>
    <w:p w:rsidR="003C7477" w:rsidRPr="005147C3" w:rsidRDefault="00D50E8E"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lastRenderedPageBreak/>
        <w:t xml:space="preserve">Η βιωσιμότητα του ΕΟΠΥΥ είναι προϋπόθεση για </w:t>
      </w:r>
      <w:r w:rsidR="003A0EDC" w:rsidRPr="005147C3">
        <w:rPr>
          <w:rFonts w:asciiTheme="majorHAnsi" w:hAnsiTheme="majorHAnsi"/>
          <w:sz w:val="44"/>
          <w:szCs w:val="44"/>
          <w:lang w:val="el-GR"/>
        </w:rPr>
        <w:t xml:space="preserve">ομαλοποίηση των πληρωμών. Και αυτό φάνηκε το πρώτο τρίμηνο του έτους. </w:t>
      </w:r>
    </w:p>
    <w:p w:rsidR="003C7477" w:rsidRPr="005147C3" w:rsidRDefault="003C7477" w:rsidP="000536CB">
      <w:pPr>
        <w:pStyle w:val="NoSpacing"/>
        <w:mirrorIndents/>
        <w:jc w:val="both"/>
        <w:rPr>
          <w:rFonts w:asciiTheme="majorHAnsi" w:hAnsiTheme="majorHAnsi"/>
          <w:sz w:val="44"/>
          <w:szCs w:val="44"/>
          <w:lang w:val="el-GR"/>
        </w:rPr>
      </w:pPr>
    </w:p>
    <w:p w:rsidR="00D00BDE" w:rsidRPr="005147C3" w:rsidRDefault="003A0EDC"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Πληρωμές σημαίνουν αυξημένη ρευστότητα στην βιομηχανία και αυτόματο δικαίωμα στο κράτος να ζητήσει από την Βιομηχανία να φέρει επενδύσεις. </w:t>
      </w:r>
    </w:p>
    <w:p w:rsidR="00D00BDE" w:rsidRPr="005147C3" w:rsidRDefault="00D00BDE" w:rsidP="000536CB">
      <w:pPr>
        <w:pStyle w:val="NoSpacing"/>
        <w:mirrorIndents/>
        <w:jc w:val="both"/>
        <w:rPr>
          <w:rFonts w:asciiTheme="majorHAnsi" w:hAnsiTheme="majorHAnsi"/>
          <w:sz w:val="44"/>
          <w:szCs w:val="44"/>
          <w:lang w:val="el-GR"/>
        </w:rPr>
      </w:pPr>
    </w:p>
    <w:p w:rsidR="00D00BDE" w:rsidRPr="005147C3" w:rsidRDefault="003A0EDC"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Ρευστότητα και κέρδη σημαίνει περισσότερα χρήματα για την έρευνα. Όσο όμως αυξάνονται τα κέρδη περιορίζεται η ρευστότητα αφού όλο και περισσότερες χώρες δυσκολεύονται να συναντήσουν και να αποζημιώσουν το προϊόν της έρευνας που είναι η καινοτομία. </w:t>
      </w:r>
    </w:p>
    <w:p w:rsidR="00D00BDE" w:rsidRPr="005147C3" w:rsidRDefault="00D00BDE" w:rsidP="000536CB">
      <w:pPr>
        <w:pStyle w:val="NoSpacing"/>
        <w:mirrorIndents/>
        <w:jc w:val="both"/>
        <w:rPr>
          <w:rFonts w:asciiTheme="majorHAnsi" w:hAnsiTheme="majorHAnsi"/>
          <w:sz w:val="44"/>
          <w:szCs w:val="44"/>
          <w:lang w:val="el-GR"/>
        </w:rPr>
      </w:pPr>
    </w:p>
    <w:p w:rsidR="00D00BDE" w:rsidRPr="005147C3" w:rsidRDefault="004048F9"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Εάν δεν κατανοήσουμε ότι το κέρδος στο φάρμακο στην παρούσα δημοσιονομική συγκυρία της Ευρώπης και υπό τις παρούσες συνθήκες ύφεσης έστω και οριακής, δεν μπορεί να είναι πάνω από τα όρια αντοχής των οικονομιών θα υπάρξει μία φάση που θα παρακαλάει η βιομηχανία να ανταμειφθεί η καινοτομία και δεν θα μπορεί, με επίπτωση στην ίδια την καινοτομία. Για τον λόγο αυτό </w:t>
      </w:r>
      <w:r w:rsidRPr="005147C3">
        <w:rPr>
          <w:rFonts w:asciiTheme="majorHAnsi" w:hAnsiTheme="majorHAnsi"/>
          <w:sz w:val="44"/>
          <w:szCs w:val="44"/>
          <w:lang w:val="el-GR"/>
        </w:rPr>
        <w:lastRenderedPageBreak/>
        <w:t xml:space="preserve">ζητώ να μεταφέρετε τον προβληματισμό αυτό στα Φόρα των επιχειρήσεών σας. </w:t>
      </w:r>
    </w:p>
    <w:p w:rsidR="00D00BDE" w:rsidRPr="005147C3" w:rsidRDefault="00D00BDE" w:rsidP="000536CB">
      <w:pPr>
        <w:pStyle w:val="NoSpacing"/>
        <w:mirrorIndents/>
        <w:jc w:val="both"/>
        <w:rPr>
          <w:rFonts w:asciiTheme="majorHAnsi" w:hAnsiTheme="majorHAnsi"/>
          <w:sz w:val="44"/>
          <w:szCs w:val="44"/>
          <w:lang w:val="el-GR"/>
        </w:rPr>
      </w:pPr>
    </w:p>
    <w:p w:rsidR="00D00BDE" w:rsidRPr="005147C3" w:rsidRDefault="004048F9"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Αυτό δεν είναι άλλοθι για την καθυστέρηση της τιμολόγησης νέων καινοτόμων φαρμάκων στην χώρα. Και αυτό γιατί ξεκινούμε σιγά σιγά την τιμολόγηση μερικών από αυτά τα προϊόντα. </w:t>
      </w:r>
    </w:p>
    <w:p w:rsidR="00D00BDE" w:rsidRPr="005147C3" w:rsidRDefault="00D00BDE" w:rsidP="000536CB">
      <w:pPr>
        <w:pStyle w:val="NoSpacing"/>
        <w:mirrorIndents/>
        <w:jc w:val="both"/>
        <w:rPr>
          <w:rFonts w:asciiTheme="majorHAnsi" w:hAnsiTheme="majorHAnsi"/>
          <w:sz w:val="44"/>
          <w:szCs w:val="44"/>
          <w:lang w:val="el-GR"/>
        </w:rPr>
      </w:pPr>
    </w:p>
    <w:p w:rsidR="00D00BDE" w:rsidRPr="005147C3" w:rsidRDefault="004048F9"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Αλλά πρέπει να κατανοήσουμε ότι είναι πιο εύκολο να αποζημιώνει την καινοτομία μία χώρα ή ένα ασφαλιστικό σύστημα όπως είναι το γερμανικό</w:t>
      </w:r>
      <w:r w:rsidR="00E46921" w:rsidRPr="005147C3">
        <w:rPr>
          <w:rFonts w:asciiTheme="majorHAnsi" w:hAnsiTheme="majorHAnsi"/>
          <w:sz w:val="44"/>
          <w:szCs w:val="44"/>
          <w:lang w:val="el-GR"/>
        </w:rPr>
        <w:t xml:space="preserve"> </w:t>
      </w:r>
      <w:r w:rsidRPr="005147C3">
        <w:rPr>
          <w:rFonts w:asciiTheme="majorHAnsi" w:hAnsiTheme="majorHAnsi"/>
          <w:sz w:val="44"/>
          <w:szCs w:val="44"/>
          <w:lang w:val="el-GR"/>
        </w:rPr>
        <w:t>που έχει δομές αξιολόγησης των φαρμάκων</w:t>
      </w:r>
      <w:r w:rsidR="00D0446B" w:rsidRPr="005147C3">
        <w:rPr>
          <w:rFonts w:asciiTheme="majorHAnsi" w:hAnsiTheme="majorHAnsi"/>
          <w:sz w:val="44"/>
          <w:szCs w:val="44"/>
          <w:lang w:val="el-GR"/>
        </w:rPr>
        <w:t xml:space="preserve">, παρά μία χώρα που δεν μπορεί να αξιολογήσει και δεν έχει και θεραπευτικά πρωτόκολλα. </w:t>
      </w:r>
    </w:p>
    <w:p w:rsidR="00D00BDE" w:rsidRPr="005147C3" w:rsidRDefault="00D00BDE" w:rsidP="000536CB">
      <w:pPr>
        <w:pStyle w:val="NoSpacing"/>
        <w:mirrorIndents/>
        <w:jc w:val="both"/>
        <w:rPr>
          <w:rFonts w:asciiTheme="majorHAnsi" w:hAnsiTheme="majorHAnsi"/>
          <w:sz w:val="44"/>
          <w:szCs w:val="44"/>
          <w:lang w:val="el-GR"/>
        </w:rPr>
      </w:pPr>
    </w:p>
    <w:p w:rsidR="00D00BDE" w:rsidRPr="005147C3" w:rsidRDefault="00E01880"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Είναι δικαίωμα του ασθενούς να έχει πρόσβαση σε ένα νέο επαναστατικό βιολογικό παράγοντα, αλλά πρέπει πρώτα να μην είναι ο βιολογικός παράγοντας πρώτη θεραπευτική επιλογή ενός ρευματολόγου </w:t>
      </w:r>
      <w:r w:rsidR="00D00BDE" w:rsidRPr="005147C3">
        <w:rPr>
          <w:rFonts w:asciiTheme="majorHAnsi" w:hAnsiTheme="majorHAnsi"/>
          <w:sz w:val="44"/>
          <w:szCs w:val="44"/>
          <w:lang w:val="el-GR"/>
        </w:rPr>
        <w:t xml:space="preserve">όπως συμβαίνει στην χώρα μας </w:t>
      </w:r>
      <w:r w:rsidR="00562542">
        <w:rPr>
          <w:rFonts w:asciiTheme="majorHAnsi" w:hAnsiTheme="majorHAnsi"/>
          <w:sz w:val="44"/>
          <w:szCs w:val="44"/>
          <w:lang w:val="el-GR"/>
        </w:rPr>
        <w:t xml:space="preserve">και αυτό το διορθώνουμε </w:t>
      </w:r>
      <w:r w:rsidRPr="005147C3">
        <w:rPr>
          <w:rFonts w:asciiTheme="majorHAnsi" w:hAnsiTheme="majorHAnsi"/>
          <w:sz w:val="44"/>
          <w:szCs w:val="44"/>
          <w:lang w:val="el-GR"/>
        </w:rPr>
        <w:t xml:space="preserve">με την θέσπιση του αντίστοιχου θεραπευτικού πρωτοκόλλου. </w:t>
      </w:r>
    </w:p>
    <w:p w:rsidR="00D00BDE" w:rsidRPr="005147C3" w:rsidRDefault="00D00BDE" w:rsidP="000536CB">
      <w:pPr>
        <w:pStyle w:val="NoSpacing"/>
        <w:mirrorIndents/>
        <w:jc w:val="both"/>
        <w:rPr>
          <w:rFonts w:asciiTheme="majorHAnsi" w:hAnsiTheme="majorHAnsi"/>
          <w:sz w:val="44"/>
          <w:szCs w:val="44"/>
          <w:lang w:val="el-GR"/>
        </w:rPr>
      </w:pPr>
    </w:p>
    <w:p w:rsidR="00C24489" w:rsidRPr="005147C3" w:rsidRDefault="00E01880"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Σαφέστατα πρέπει να έχει </w:t>
      </w:r>
      <w:r w:rsidR="00C24489" w:rsidRPr="005147C3">
        <w:rPr>
          <w:rFonts w:asciiTheme="majorHAnsi" w:hAnsiTheme="majorHAnsi"/>
          <w:sz w:val="44"/>
          <w:szCs w:val="44"/>
          <w:lang w:val="el-GR"/>
        </w:rPr>
        <w:t xml:space="preserve">πρόσβαση ο ασθενής σε καινοτόμα επαναστατική αντικαρκινική </w:t>
      </w:r>
      <w:r w:rsidR="00C24489" w:rsidRPr="005147C3">
        <w:rPr>
          <w:rFonts w:asciiTheme="majorHAnsi" w:hAnsiTheme="majorHAnsi"/>
          <w:sz w:val="44"/>
          <w:szCs w:val="44"/>
          <w:lang w:val="el-GR"/>
        </w:rPr>
        <w:lastRenderedPageBreak/>
        <w:t xml:space="preserve">θεραπεία, αλλά πρέπει πρώτα να μην ζητάει προπληρωμή η εταιρεία που πουλάει τα ήδη κυκλοφορούντα αντικαρκινικά φάρμακα. Αλλιώς αυτό που θα πετύχουμε είναι να ταλαιπωρούμε τους ασθενείς για περισσότερα φάρμακα. </w:t>
      </w:r>
    </w:p>
    <w:p w:rsidR="00D00BDE" w:rsidRPr="005147C3" w:rsidRDefault="00D00BDE" w:rsidP="000536CB">
      <w:pPr>
        <w:pStyle w:val="NoSpacing"/>
        <w:mirrorIndents/>
        <w:jc w:val="both"/>
        <w:rPr>
          <w:rFonts w:asciiTheme="majorHAnsi" w:hAnsiTheme="majorHAnsi"/>
          <w:sz w:val="44"/>
          <w:szCs w:val="44"/>
          <w:lang w:val="el-GR"/>
        </w:rPr>
      </w:pPr>
    </w:p>
    <w:p w:rsidR="00D00BDE" w:rsidRPr="005147C3" w:rsidRDefault="00C24489"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Όλοι θέλουν να πωλούν τα προϊόντα έρευνας, αλλά ο αγοραστής έχει λόγο στους κανόνες συνταγογράφησης, τις τιμές και την έκπτωση. Όπως έχει λόγο και στην αξιολόγηση. Το να πιέζει κανείς χωρίς να υπάρχει προετοιμασία θα οδηγήσει σε άλλη μία φούσκα, σε περισσότερα ληξιπρόθεσμα και σε ομόλογα που κουρεύονται. Είμαι σίγουρος ότι κανείς δεν ζητά αυτό. </w:t>
      </w:r>
    </w:p>
    <w:p w:rsidR="005635C0" w:rsidRPr="005147C3" w:rsidRDefault="00C24489"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 xml:space="preserve">Και θα κάνουμε ότι περνάει από το χέρι μας να </w:t>
      </w:r>
      <w:r w:rsidR="00D00BDE" w:rsidRPr="005147C3">
        <w:rPr>
          <w:rFonts w:asciiTheme="majorHAnsi" w:hAnsiTheme="majorHAnsi"/>
          <w:sz w:val="44"/>
          <w:szCs w:val="44"/>
          <w:lang w:val="el-GR"/>
        </w:rPr>
        <w:t>μην ξανασυμβεί</w:t>
      </w:r>
      <w:r w:rsidRPr="005147C3">
        <w:rPr>
          <w:rFonts w:asciiTheme="majorHAnsi" w:hAnsiTheme="majorHAnsi"/>
          <w:sz w:val="44"/>
          <w:szCs w:val="44"/>
          <w:lang w:val="el-GR"/>
        </w:rPr>
        <w:t xml:space="preserve">. </w:t>
      </w:r>
    </w:p>
    <w:p w:rsidR="00D00BDE" w:rsidRPr="005147C3" w:rsidRDefault="00D00BDE" w:rsidP="000536CB">
      <w:pPr>
        <w:pStyle w:val="NoSpacing"/>
        <w:mirrorIndents/>
        <w:jc w:val="both"/>
        <w:rPr>
          <w:rFonts w:asciiTheme="majorHAnsi" w:hAnsiTheme="majorHAnsi"/>
          <w:sz w:val="44"/>
          <w:szCs w:val="44"/>
          <w:lang w:val="el-GR"/>
        </w:rPr>
      </w:pPr>
    </w:p>
    <w:p w:rsidR="00E46921" w:rsidRPr="005147C3" w:rsidRDefault="005635C0" w:rsidP="000536CB">
      <w:pPr>
        <w:pStyle w:val="NoSpacing"/>
        <w:mirrorIndents/>
        <w:jc w:val="both"/>
        <w:rPr>
          <w:rFonts w:asciiTheme="majorHAnsi" w:hAnsiTheme="majorHAnsi"/>
          <w:sz w:val="44"/>
          <w:szCs w:val="44"/>
          <w:lang w:val="el-GR"/>
        </w:rPr>
      </w:pPr>
      <w:r w:rsidRPr="005147C3">
        <w:rPr>
          <w:rFonts w:asciiTheme="majorHAnsi" w:hAnsiTheme="majorHAnsi"/>
          <w:sz w:val="44"/>
          <w:szCs w:val="44"/>
          <w:lang w:val="el-GR"/>
        </w:rPr>
        <w:t>Έχουμε γνώση, σχέδιο, όραμα, αγάπη και φροντίδα για τον ασθενή που υποφέρει</w:t>
      </w:r>
      <w:r w:rsidR="00C24489" w:rsidRPr="005147C3">
        <w:rPr>
          <w:rFonts w:asciiTheme="majorHAnsi" w:hAnsiTheme="majorHAnsi"/>
          <w:sz w:val="44"/>
          <w:szCs w:val="44"/>
          <w:lang w:val="el-GR"/>
        </w:rPr>
        <w:t xml:space="preserve"> </w:t>
      </w:r>
      <w:r w:rsidRPr="005147C3">
        <w:rPr>
          <w:rFonts w:asciiTheme="majorHAnsi" w:hAnsiTheme="majorHAnsi"/>
          <w:sz w:val="44"/>
          <w:szCs w:val="44"/>
          <w:lang w:val="el-GR"/>
        </w:rPr>
        <w:t xml:space="preserve">αλλά και σεβασμό στην έρευνα που κρατάει στην ζωή ένα παιδί που θα το έχανε ο πατέρας του εάν δεν ανακαλύπτονταν ένα φάρμακο από κάποιους ερευνητές και με χρήματα κάποιων </w:t>
      </w:r>
      <w:r w:rsidRPr="005147C3">
        <w:rPr>
          <w:rFonts w:asciiTheme="majorHAnsi" w:hAnsiTheme="majorHAnsi"/>
          <w:sz w:val="44"/>
          <w:szCs w:val="44"/>
          <w:lang w:val="en-US"/>
        </w:rPr>
        <w:lastRenderedPageBreak/>
        <w:t>funds</w:t>
      </w:r>
      <w:r w:rsidRPr="005147C3">
        <w:rPr>
          <w:rFonts w:asciiTheme="majorHAnsi" w:hAnsiTheme="majorHAnsi"/>
          <w:sz w:val="44"/>
          <w:szCs w:val="44"/>
          <w:lang w:val="el-GR"/>
        </w:rPr>
        <w:t xml:space="preserve"> που επένδυσαν πολύτιμα κεφάλαια σε αυτό. </w:t>
      </w:r>
    </w:p>
    <w:p w:rsidR="000536CB" w:rsidRPr="005147C3" w:rsidRDefault="000536CB" w:rsidP="000536CB">
      <w:pPr>
        <w:pStyle w:val="NoSpacing"/>
        <w:mirrorIndents/>
        <w:jc w:val="both"/>
        <w:rPr>
          <w:rFonts w:asciiTheme="majorHAnsi" w:hAnsiTheme="majorHAnsi"/>
          <w:sz w:val="44"/>
          <w:szCs w:val="44"/>
          <w:lang w:val="el-GR"/>
        </w:rPr>
      </w:pPr>
    </w:p>
    <w:p w:rsidR="00541E3E" w:rsidRPr="005147C3" w:rsidRDefault="006C2E0B" w:rsidP="00541E3E">
      <w:pPr>
        <w:rPr>
          <w:rFonts w:asciiTheme="majorHAnsi" w:hAnsiTheme="majorHAnsi"/>
          <w:sz w:val="44"/>
          <w:szCs w:val="44"/>
          <w:lang w:val="el-GR"/>
        </w:rPr>
      </w:pPr>
      <w:r w:rsidRPr="005147C3">
        <w:rPr>
          <w:rFonts w:asciiTheme="majorHAnsi" w:hAnsiTheme="majorHAnsi"/>
          <w:sz w:val="44"/>
          <w:szCs w:val="44"/>
          <w:lang w:val="el-GR"/>
        </w:rPr>
        <w:t xml:space="preserve">Εμείς οραματιζόμαστε να αλλάξουμε </w:t>
      </w:r>
      <w:r w:rsidR="00FF64BD" w:rsidRPr="005147C3">
        <w:rPr>
          <w:rFonts w:asciiTheme="majorHAnsi" w:hAnsiTheme="majorHAnsi"/>
          <w:sz w:val="44"/>
          <w:szCs w:val="44"/>
          <w:lang w:val="el-GR"/>
        </w:rPr>
        <w:t>τα πράγματα</w:t>
      </w:r>
      <w:r w:rsidRPr="005147C3">
        <w:rPr>
          <w:rFonts w:asciiTheme="majorHAnsi" w:hAnsiTheme="majorHAnsi"/>
          <w:sz w:val="44"/>
          <w:szCs w:val="44"/>
          <w:lang w:val="el-GR"/>
        </w:rPr>
        <w:t xml:space="preserve">  και σκοπεύουμε να υλοποιήσουμε παρεμβάσεις </w:t>
      </w:r>
      <w:r w:rsidR="00CA0D75" w:rsidRPr="005147C3">
        <w:rPr>
          <w:rFonts w:asciiTheme="majorHAnsi" w:hAnsiTheme="majorHAnsi"/>
          <w:sz w:val="44"/>
          <w:szCs w:val="44"/>
          <w:lang w:val="el-GR"/>
        </w:rPr>
        <w:t xml:space="preserve">που </w:t>
      </w:r>
      <w:r w:rsidR="00CB2B93" w:rsidRPr="005147C3">
        <w:rPr>
          <w:rFonts w:asciiTheme="majorHAnsi" w:hAnsiTheme="majorHAnsi"/>
          <w:sz w:val="44"/>
          <w:szCs w:val="44"/>
          <w:lang w:val="el-GR"/>
        </w:rPr>
        <w:t xml:space="preserve">θα </w:t>
      </w:r>
      <w:r w:rsidR="00A46E62" w:rsidRPr="005147C3">
        <w:rPr>
          <w:rFonts w:asciiTheme="majorHAnsi" w:hAnsiTheme="majorHAnsi"/>
          <w:sz w:val="44"/>
          <w:szCs w:val="44"/>
          <w:lang w:val="el-GR"/>
        </w:rPr>
        <w:t>δώσουν την δυνατότητα στον φαρμα</w:t>
      </w:r>
      <w:r w:rsidR="00CB2B93" w:rsidRPr="005147C3">
        <w:rPr>
          <w:rFonts w:asciiTheme="majorHAnsi" w:hAnsiTheme="majorHAnsi"/>
          <w:sz w:val="44"/>
          <w:szCs w:val="44"/>
          <w:lang w:val="el-GR"/>
        </w:rPr>
        <w:t>κευτικό κλάδο να αποτελέσει ένα μοχλό οικονομικής ανάπτυξης σε μια δύσκολη οικονομική συγκυρία</w:t>
      </w:r>
      <w:r w:rsidRPr="005147C3">
        <w:rPr>
          <w:rFonts w:asciiTheme="majorHAnsi" w:hAnsiTheme="majorHAnsi"/>
          <w:sz w:val="44"/>
          <w:szCs w:val="44"/>
          <w:lang w:val="el-GR"/>
        </w:rPr>
        <w:t xml:space="preserve"> για την χώρα</w:t>
      </w:r>
      <w:r w:rsidR="00CB2B93" w:rsidRPr="005147C3">
        <w:rPr>
          <w:rFonts w:asciiTheme="majorHAnsi" w:hAnsiTheme="majorHAnsi"/>
          <w:sz w:val="44"/>
          <w:szCs w:val="44"/>
          <w:lang w:val="el-GR"/>
        </w:rPr>
        <w:t xml:space="preserve">. </w:t>
      </w:r>
      <w:r w:rsidR="00541E3E" w:rsidRPr="005147C3">
        <w:rPr>
          <w:rFonts w:asciiTheme="majorHAnsi" w:hAnsiTheme="majorHAnsi"/>
          <w:sz w:val="44"/>
          <w:szCs w:val="44"/>
          <w:lang w:val="el-GR"/>
        </w:rPr>
        <w:t>Για να χρησιμοποιήσω μια φράση του κ. Φιλιώτη η κλινική έρευνα είναι πράγματι ένας κρυμμένος θησαυρός</w:t>
      </w:r>
      <w:r w:rsidR="00C170ED" w:rsidRPr="005147C3">
        <w:rPr>
          <w:rFonts w:asciiTheme="majorHAnsi" w:hAnsiTheme="majorHAnsi"/>
          <w:sz w:val="44"/>
          <w:szCs w:val="44"/>
          <w:lang w:val="el-GR"/>
        </w:rPr>
        <w:t xml:space="preserve"> και αυτήν την στιγμή ξεκινάμε για να </w:t>
      </w:r>
      <w:r w:rsidR="00541E3E" w:rsidRPr="005147C3">
        <w:rPr>
          <w:rFonts w:asciiTheme="majorHAnsi" w:hAnsiTheme="majorHAnsi"/>
          <w:sz w:val="44"/>
          <w:szCs w:val="44"/>
          <w:lang w:val="el-GR"/>
        </w:rPr>
        <w:t xml:space="preserve">ξεκλειδώσουμε το σεντούκι! </w:t>
      </w:r>
    </w:p>
    <w:p w:rsidR="005634EC" w:rsidRPr="005147C3" w:rsidRDefault="005634EC" w:rsidP="00A46E62">
      <w:pPr>
        <w:autoSpaceDE w:val="0"/>
        <w:autoSpaceDN w:val="0"/>
        <w:adjustRightInd w:val="0"/>
        <w:spacing w:after="0" w:line="240" w:lineRule="auto"/>
        <w:mirrorIndents/>
        <w:jc w:val="both"/>
        <w:rPr>
          <w:rFonts w:asciiTheme="majorHAnsi" w:hAnsiTheme="majorHAnsi"/>
          <w:sz w:val="44"/>
          <w:szCs w:val="44"/>
          <w:lang w:val="el-GR"/>
        </w:rPr>
      </w:pPr>
      <w:r w:rsidRPr="005147C3">
        <w:rPr>
          <w:rFonts w:asciiTheme="majorHAnsi" w:hAnsiTheme="majorHAnsi"/>
          <w:sz w:val="44"/>
          <w:szCs w:val="44"/>
          <w:lang w:val="el-GR"/>
        </w:rPr>
        <w:t xml:space="preserve">Η </w:t>
      </w:r>
      <w:r w:rsidR="00C170ED" w:rsidRPr="005147C3">
        <w:rPr>
          <w:rFonts w:asciiTheme="majorHAnsi" w:hAnsiTheme="majorHAnsi"/>
          <w:sz w:val="44"/>
          <w:szCs w:val="44"/>
          <w:lang w:val="el-GR"/>
        </w:rPr>
        <w:t xml:space="preserve">έρευνα και εγχώρια παραγωγή φαρμάκων </w:t>
      </w:r>
      <w:r w:rsidR="00CB2B93" w:rsidRPr="005147C3">
        <w:rPr>
          <w:rFonts w:asciiTheme="majorHAnsi" w:hAnsiTheme="majorHAnsi"/>
          <w:sz w:val="44"/>
          <w:szCs w:val="44"/>
          <w:lang w:val="el-GR"/>
        </w:rPr>
        <w:t>προϋποθέτουν ένα υγειές</w:t>
      </w:r>
      <w:r w:rsidR="00C170ED" w:rsidRPr="005147C3">
        <w:rPr>
          <w:rFonts w:asciiTheme="majorHAnsi" w:hAnsiTheme="majorHAnsi"/>
          <w:sz w:val="44"/>
          <w:szCs w:val="44"/>
          <w:lang w:val="el-GR"/>
        </w:rPr>
        <w:t xml:space="preserve">, </w:t>
      </w:r>
      <w:r w:rsidR="00CB2B93" w:rsidRPr="005147C3">
        <w:rPr>
          <w:rFonts w:asciiTheme="majorHAnsi" w:hAnsiTheme="majorHAnsi"/>
          <w:sz w:val="44"/>
          <w:szCs w:val="44"/>
          <w:lang w:val="el-GR"/>
        </w:rPr>
        <w:t xml:space="preserve">παραγωγικό </w:t>
      </w:r>
      <w:r w:rsidR="00C170ED" w:rsidRPr="005147C3">
        <w:rPr>
          <w:rFonts w:asciiTheme="majorHAnsi" w:hAnsiTheme="majorHAnsi"/>
          <w:sz w:val="44"/>
          <w:szCs w:val="44"/>
          <w:lang w:val="el-GR"/>
        </w:rPr>
        <w:t xml:space="preserve">και σταθερό </w:t>
      </w:r>
      <w:r w:rsidR="00CB2B93" w:rsidRPr="005147C3">
        <w:rPr>
          <w:rFonts w:asciiTheme="majorHAnsi" w:hAnsiTheme="majorHAnsi"/>
          <w:sz w:val="44"/>
          <w:szCs w:val="44"/>
          <w:lang w:val="el-GR"/>
        </w:rPr>
        <w:t xml:space="preserve">οικονομικό </w:t>
      </w:r>
      <w:r w:rsidR="00C170ED" w:rsidRPr="005147C3">
        <w:rPr>
          <w:rFonts w:asciiTheme="majorHAnsi" w:hAnsiTheme="majorHAnsi"/>
          <w:sz w:val="44"/>
          <w:szCs w:val="44"/>
          <w:lang w:val="el-GR"/>
        </w:rPr>
        <w:t xml:space="preserve">και υγειονομικό περιβάλλον. </w:t>
      </w:r>
    </w:p>
    <w:p w:rsidR="005634EC" w:rsidRPr="005147C3" w:rsidRDefault="005634EC" w:rsidP="00A46E62">
      <w:pPr>
        <w:autoSpaceDE w:val="0"/>
        <w:autoSpaceDN w:val="0"/>
        <w:adjustRightInd w:val="0"/>
        <w:spacing w:after="0" w:line="240" w:lineRule="auto"/>
        <w:mirrorIndents/>
        <w:jc w:val="both"/>
        <w:rPr>
          <w:rFonts w:asciiTheme="majorHAnsi" w:hAnsiTheme="majorHAnsi"/>
          <w:sz w:val="44"/>
          <w:szCs w:val="44"/>
          <w:lang w:val="el-GR"/>
        </w:rPr>
      </w:pPr>
    </w:p>
    <w:p w:rsidR="00C170ED" w:rsidRPr="005147C3" w:rsidRDefault="00562542" w:rsidP="00A46E62">
      <w:pPr>
        <w:autoSpaceDE w:val="0"/>
        <w:autoSpaceDN w:val="0"/>
        <w:adjustRightInd w:val="0"/>
        <w:spacing w:after="0" w:line="240" w:lineRule="auto"/>
        <w:mirrorIndents/>
        <w:jc w:val="both"/>
        <w:rPr>
          <w:rFonts w:asciiTheme="majorHAnsi" w:hAnsiTheme="majorHAnsi"/>
          <w:sz w:val="44"/>
          <w:szCs w:val="44"/>
          <w:lang w:val="el-GR"/>
        </w:rPr>
      </w:pPr>
      <w:r>
        <w:rPr>
          <w:rFonts w:asciiTheme="majorHAnsi" w:hAnsiTheme="majorHAnsi"/>
          <w:sz w:val="44"/>
          <w:szCs w:val="44"/>
          <w:lang w:val="el-GR"/>
        </w:rPr>
        <w:t>Πρώτο βήμα</w:t>
      </w:r>
      <w:r w:rsidR="005634EC" w:rsidRPr="005147C3">
        <w:rPr>
          <w:rFonts w:asciiTheme="majorHAnsi" w:hAnsiTheme="majorHAnsi"/>
          <w:sz w:val="44"/>
          <w:szCs w:val="44"/>
          <w:lang w:val="el-GR"/>
        </w:rPr>
        <w:t xml:space="preserve">, </w:t>
      </w:r>
      <w:r w:rsidR="0045155F" w:rsidRPr="005147C3">
        <w:rPr>
          <w:rFonts w:asciiTheme="majorHAnsi" w:hAnsiTheme="majorHAnsi"/>
          <w:b/>
          <w:sz w:val="44"/>
          <w:szCs w:val="44"/>
          <w:lang w:val="el-GR"/>
        </w:rPr>
        <w:t>η βελτίωση του οικονομικού κλίματος</w:t>
      </w:r>
      <w:r w:rsidR="0045155F" w:rsidRPr="005147C3">
        <w:rPr>
          <w:rFonts w:asciiTheme="majorHAnsi" w:hAnsiTheme="majorHAnsi"/>
          <w:sz w:val="44"/>
          <w:szCs w:val="44"/>
          <w:lang w:val="el-GR"/>
        </w:rPr>
        <w:t xml:space="preserve"> είναι η βασικότερη προϋπόθεση για την υλοποίηση επενδύσεων και </w:t>
      </w:r>
      <w:r w:rsidR="005634EC" w:rsidRPr="005147C3">
        <w:rPr>
          <w:rFonts w:asciiTheme="majorHAnsi" w:hAnsiTheme="majorHAnsi"/>
          <w:sz w:val="44"/>
          <w:szCs w:val="44"/>
          <w:lang w:val="el-GR"/>
        </w:rPr>
        <w:t xml:space="preserve">η </w:t>
      </w:r>
      <w:r w:rsidR="00C170ED" w:rsidRPr="005147C3">
        <w:rPr>
          <w:rFonts w:asciiTheme="majorHAnsi" w:hAnsiTheme="majorHAnsi"/>
          <w:sz w:val="44"/>
          <w:szCs w:val="44"/>
          <w:lang w:val="el-GR"/>
        </w:rPr>
        <w:t xml:space="preserve">Κυβέρνηση </w:t>
      </w:r>
      <w:r w:rsidR="005634EC" w:rsidRPr="005147C3">
        <w:rPr>
          <w:rFonts w:asciiTheme="majorHAnsi" w:hAnsiTheme="majorHAnsi"/>
          <w:sz w:val="44"/>
          <w:szCs w:val="44"/>
          <w:lang w:val="el-GR"/>
        </w:rPr>
        <w:t xml:space="preserve">και το οικονομικό επιτελείο </w:t>
      </w:r>
      <w:r w:rsidR="00C170ED" w:rsidRPr="005147C3">
        <w:rPr>
          <w:rFonts w:asciiTheme="majorHAnsi" w:hAnsiTheme="majorHAnsi"/>
          <w:sz w:val="44"/>
          <w:szCs w:val="44"/>
          <w:lang w:val="el-GR"/>
        </w:rPr>
        <w:t xml:space="preserve">τους τελευταίους μήνες πασχίζει και </w:t>
      </w:r>
      <w:r w:rsidR="005634EC" w:rsidRPr="005147C3">
        <w:rPr>
          <w:rFonts w:asciiTheme="majorHAnsi" w:hAnsiTheme="majorHAnsi"/>
          <w:sz w:val="44"/>
          <w:szCs w:val="44"/>
          <w:lang w:val="el-GR"/>
        </w:rPr>
        <w:t xml:space="preserve">έχει δρομολογήσει την σταδιακή εκτόνωση της κρίσης και την </w:t>
      </w:r>
      <w:r w:rsidR="005634EC" w:rsidRPr="005147C3">
        <w:rPr>
          <w:rFonts w:asciiTheme="majorHAnsi" w:hAnsiTheme="majorHAnsi"/>
          <w:sz w:val="44"/>
          <w:szCs w:val="44"/>
          <w:lang w:val="el-GR"/>
        </w:rPr>
        <w:lastRenderedPageBreak/>
        <w:t xml:space="preserve">ανακατεύθυνση της χώρας προς τον δρόμο της οικονομικής ανάκαμψης.    </w:t>
      </w:r>
      <w:r w:rsidR="00C170ED" w:rsidRPr="005147C3">
        <w:rPr>
          <w:rFonts w:asciiTheme="majorHAnsi" w:hAnsiTheme="majorHAnsi"/>
          <w:sz w:val="44"/>
          <w:szCs w:val="44"/>
          <w:lang w:val="el-GR"/>
        </w:rPr>
        <w:t xml:space="preserve">   </w:t>
      </w:r>
      <w:bookmarkStart w:id="0" w:name="_Toc295488781"/>
    </w:p>
    <w:p w:rsidR="00C170ED" w:rsidRPr="005147C3" w:rsidRDefault="00C170ED" w:rsidP="00A46E62">
      <w:pPr>
        <w:autoSpaceDE w:val="0"/>
        <w:autoSpaceDN w:val="0"/>
        <w:adjustRightInd w:val="0"/>
        <w:spacing w:after="0" w:line="240" w:lineRule="auto"/>
        <w:mirrorIndents/>
        <w:jc w:val="both"/>
        <w:rPr>
          <w:rFonts w:asciiTheme="majorHAnsi" w:hAnsiTheme="majorHAnsi"/>
          <w:sz w:val="44"/>
          <w:szCs w:val="44"/>
          <w:lang w:val="el-GR"/>
        </w:rPr>
      </w:pPr>
    </w:p>
    <w:p w:rsidR="00A915B1" w:rsidRPr="005147C3" w:rsidRDefault="00562542" w:rsidP="00A46E62">
      <w:pPr>
        <w:autoSpaceDE w:val="0"/>
        <w:autoSpaceDN w:val="0"/>
        <w:adjustRightInd w:val="0"/>
        <w:spacing w:after="0" w:line="240" w:lineRule="auto"/>
        <w:mirrorIndents/>
        <w:jc w:val="both"/>
        <w:rPr>
          <w:rFonts w:asciiTheme="majorHAnsi" w:hAnsiTheme="majorHAnsi"/>
          <w:sz w:val="44"/>
          <w:szCs w:val="44"/>
          <w:lang w:val="el-GR"/>
        </w:rPr>
      </w:pPr>
      <w:r>
        <w:rPr>
          <w:rFonts w:asciiTheme="majorHAnsi" w:hAnsiTheme="majorHAnsi"/>
          <w:sz w:val="44"/>
          <w:szCs w:val="44"/>
          <w:lang w:val="el-GR"/>
        </w:rPr>
        <w:t>Δεύτερο βήμα</w:t>
      </w:r>
      <w:r w:rsidR="005634EC" w:rsidRPr="005147C3">
        <w:rPr>
          <w:rFonts w:asciiTheme="majorHAnsi" w:hAnsiTheme="majorHAnsi"/>
          <w:sz w:val="44"/>
          <w:szCs w:val="44"/>
          <w:lang w:val="el-GR"/>
        </w:rPr>
        <w:t xml:space="preserve">, </w:t>
      </w:r>
      <w:bookmarkEnd w:id="0"/>
      <w:r w:rsidR="005634EC" w:rsidRPr="005147C3">
        <w:rPr>
          <w:rFonts w:asciiTheme="majorHAnsi" w:hAnsiTheme="majorHAnsi"/>
          <w:sz w:val="44"/>
          <w:szCs w:val="44"/>
          <w:lang w:val="el-GR"/>
        </w:rPr>
        <w:t>παράλληλα</w:t>
      </w:r>
      <w:r w:rsidR="0045155F" w:rsidRPr="005147C3">
        <w:rPr>
          <w:rFonts w:asciiTheme="majorHAnsi" w:hAnsiTheme="majorHAnsi"/>
          <w:sz w:val="44"/>
          <w:szCs w:val="44"/>
          <w:lang w:val="el-GR"/>
        </w:rPr>
        <w:t>,</w:t>
      </w:r>
      <w:r w:rsidR="005634EC" w:rsidRPr="005147C3">
        <w:rPr>
          <w:rFonts w:asciiTheme="majorHAnsi" w:hAnsiTheme="majorHAnsi"/>
          <w:sz w:val="44"/>
          <w:szCs w:val="44"/>
          <w:lang w:val="el-GR"/>
        </w:rPr>
        <w:t xml:space="preserve"> στο Υπουργείο υγείας δουλεύουμε προς την </w:t>
      </w:r>
      <w:r w:rsidR="005634EC" w:rsidRPr="005147C3">
        <w:rPr>
          <w:rFonts w:asciiTheme="majorHAnsi" w:hAnsiTheme="majorHAnsi"/>
          <w:b/>
          <w:sz w:val="44"/>
          <w:szCs w:val="44"/>
          <w:lang w:val="el-GR"/>
        </w:rPr>
        <w:t>διόρθωση</w:t>
      </w:r>
      <w:r w:rsidR="00A915B1" w:rsidRPr="005147C3">
        <w:rPr>
          <w:rFonts w:asciiTheme="majorHAnsi" w:hAnsiTheme="majorHAnsi"/>
          <w:b/>
          <w:sz w:val="44"/>
          <w:szCs w:val="44"/>
          <w:lang w:val="el-GR"/>
        </w:rPr>
        <w:t xml:space="preserve"> πολλών δυσλειτουργιών και την δημιουργία ενός αποτελεσματικού, αποδοτικού, σταθερού και βιώσιμου συστήματος υγείας.</w:t>
      </w:r>
      <w:r w:rsidR="00A915B1" w:rsidRPr="005147C3">
        <w:rPr>
          <w:rFonts w:asciiTheme="majorHAnsi" w:hAnsiTheme="majorHAnsi"/>
          <w:sz w:val="44"/>
          <w:szCs w:val="44"/>
          <w:lang w:val="el-GR"/>
        </w:rPr>
        <w:t xml:space="preserve"> Γνωρίζω καλά τις επιπτώσεις της μείωσης των φαρμακευτικών δαπανών στις επιχειρήσεις του κλάδου. Ωστόσο  και εσείς γνωρίζετε πολύ καλά ότι τα προηγούμενα έτη είχαμε όλο</w:t>
      </w:r>
      <w:r w:rsidR="00CA0D75" w:rsidRPr="005147C3">
        <w:rPr>
          <w:rFonts w:asciiTheme="majorHAnsi" w:hAnsiTheme="majorHAnsi"/>
          <w:sz w:val="44"/>
          <w:szCs w:val="44"/>
          <w:lang w:val="el-GR"/>
        </w:rPr>
        <w:t>ι</w:t>
      </w:r>
      <w:r w:rsidR="00A915B1" w:rsidRPr="005147C3">
        <w:rPr>
          <w:rFonts w:asciiTheme="majorHAnsi" w:hAnsiTheme="majorHAnsi"/>
          <w:sz w:val="44"/>
          <w:szCs w:val="44"/>
          <w:lang w:val="el-GR"/>
        </w:rPr>
        <w:t xml:space="preserve"> συνδράμει  στην δημιουργία μιας φούσκας στο χώρο το</w:t>
      </w:r>
      <w:r w:rsidR="0045155F" w:rsidRPr="005147C3">
        <w:rPr>
          <w:rFonts w:asciiTheme="majorHAnsi" w:hAnsiTheme="majorHAnsi"/>
          <w:sz w:val="44"/>
          <w:szCs w:val="44"/>
          <w:lang w:val="el-GR"/>
        </w:rPr>
        <w:t>υ φαρμάκου</w:t>
      </w:r>
      <w:r w:rsidR="00A915B1" w:rsidRPr="005147C3">
        <w:rPr>
          <w:rFonts w:asciiTheme="majorHAnsi" w:hAnsiTheme="majorHAnsi"/>
          <w:sz w:val="44"/>
          <w:szCs w:val="44"/>
          <w:lang w:val="el-GR"/>
        </w:rPr>
        <w:t xml:space="preserve">.  </w:t>
      </w:r>
    </w:p>
    <w:p w:rsidR="00A915B1" w:rsidRPr="005147C3" w:rsidRDefault="00A915B1" w:rsidP="00A46E62">
      <w:pPr>
        <w:autoSpaceDE w:val="0"/>
        <w:autoSpaceDN w:val="0"/>
        <w:adjustRightInd w:val="0"/>
        <w:spacing w:after="0" w:line="240" w:lineRule="auto"/>
        <w:mirrorIndents/>
        <w:jc w:val="both"/>
        <w:rPr>
          <w:rFonts w:asciiTheme="majorHAnsi" w:hAnsiTheme="majorHAnsi"/>
          <w:sz w:val="44"/>
          <w:szCs w:val="44"/>
          <w:lang w:val="el-GR"/>
        </w:rPr>
      </w:pPr>
    </w:p>
    <w:p w:rsidR="0045155F" w:rsidRPr="005147C3" w:rsidRDefault="00A915B1" w:rsidP="00A46E62">
      <w:pPr>
        <w:autoSpaceDE w:val="0"/>
        <w:autoSpaceDN w:val="0"/>
        <w:adjustRightInd w:val="0"/>
        <w:spacing w:after="0" w:line="240" w:lineRule="auto"/>
        <w:mirrorIndents/>
        <w:jc w:val="both"/>
        <w:rPr>
          <w:rFonts w:asciiTheme="majorHAnsi" w:hAnsiTheme="majorHAnsi"/>
          <w:sz w:val="44"/>
          <w:szCs w:val="44"/>
          <w:lang w:val="el-GR"/>
        </w:rPr>
      </w:pPr>
      <w:r w:rsidRPr="005147C3">
        <w:rPr>
          <w:rFonts w:asciiTheme="majorHAnsi" w:hAnsiTheme="majorHAnsi"/>
          <w:sz w:val="44"/>
          <w:szCs w:val="44"/>
          <w:lang w:val="el-GR"/>
        </w:rPr>
        <w:t xml:space="preserve">Στόχος και κοινή επιδίωξη όλων μας θα πρέπει να είναι η δημιουργία ενός προβλέψιμου, σταθερού, διάφανου, ανταγωνιστικού περιβάλλοντος που εξοικονομεί πόρους όπου είναι εφικτό και τους διοχετεύει στο να επιβραβεύει την καινοτομία, την ποιότητα και την ανάπτυξη.  </w:t>
      </w:r>
    </w:p>
    <w:p w:rsidR="0045155F" w:rsidRPr="005147C3" w:rsidRDefault="0045155F" w:rsidP="00A46E62">
      <w:pPr>
        <w:autoSpaceDE w:val="0"/>
        <w:autoSpaceDN w:val="0"/>
        <w:adjustRightInd w:val="0"/>
        <w:spacing w:after="0" w:line="240" w:lineRule="auto"/>
        <w:mirrorIndents/>
        <w:jc w:val="both"/>
        <w:rPr>
          <w:rFonts w:asciiTheme="majorHAnsi" w:hAnsiTheme="majorHAnsi"/>
          <w:sz w:val="44"/>
          <w:szCs w:val="44"/>
          <w:lang w:val="el-GR"/>
        </w:rPr>
      </w:pPr>
    </w:p>
    <w:p w:rsidR="00A915B1" w:rsidRPr="005147C3" w:rsidRDefault="00A915B1" w:rsidP="00A46E62">
      <w:pPr>
        <w:autoSpaceDE w:val="0"/>
        <w:autoSpaceDN w:val="0"/>
        <w:adjustRightInd w:val="0"/>
        <w:spacing w:after="0" w:line="240" w:lineRule="auto"/>
        <w:mirrorIndents/>
        <w:jc w:val="both"/>
        <w:rPr>
          <w:rFonts w:asciiTheme="majorHAnsi" w:hAnsiTheme="majorHAnsi"/>
          <w:sz w:val="44"/>
          <w:szCs w:val="44"/>
          <w:lang w:val="el-GR"/>
        </w:rPr>
      </w:pPr>
      <w:r w:rsidRPr="005147C3">
        <w:rPr>
          <w:rFonts w:asciiTheme="majorHAnsi" w:hAnsiTheme="majorHAnsi"/>
          <w:sz w:val="44"/>
          <w:szCs w:val="44"/>
          <w:lang w:val="el-GR"/>
        </w:rPr>
        <w:t xml:space="preserve">Σε αυτόν τον άξονα εργαζόμαστε </w:t>
      </w:r>
      <w:r w:rsidR="00562542">
        <w:rPr>
          <w:rFonts w:asciiTheme="majorHAnsi" w:hAnsiTheme="majorHAnsi"/>
          <w:sz w:val="44"/>
          <w:szCs w:val="44"/>
          <w:lang w:val="el-GR"/>
        </w:rPr>
        <w:t>στο Υπουργείο υγείας. Θέλουμε να</w:t>
      </w:r>
      <w:r w:rsidRPr="005147C3">
        <w:rPr>
          <w:rFonts w:asciiTheme="majorHAnsi" w:hAnsiTheme="majorHAnsi"/>
          <w:sz w:val="44"/>
          <w:szCs w:val="44"/>
          <w:lang w:val="el-GR"/>
        </w:rPr>
        <w:t xml:space="preserve"> δημιουργήσουμε </w:t>
      </w:r>
      <w:r w:rsidRPr="005147C3">
        <w:rPr>
          <w:rFonts w:asciiTheme="majorHAnsi" w:hAnsiTheme="majorHAnsi"/>
          <w:sz w:val="44"/>
          <w:szCs w:val="44"/>
          <w:lang w:val="el-GR"/>
        </w:rPr>
        <w:lastRenderedPageBreak/>
        <w:t xml:space="preserve">ένα φερέγγυο </w:t>
      </w:r>
      <w:r w:rsidR="0045155F" w:rsidRPr="005147C3">
        <w:rPr>
          <w:rFonts w:asciiTheme="majorHAnsi" w:hAnsiTheme="majorHAnsi"/>
          <w:sz w:val="44"/>
          <w:szCs w:val="44"/>
          <w:lang w:val="el-GR"/>
        </w:rPr>
        <w:t>σύστημα υγείας το οποίο θα παρέχει στον Έλληνα ασθενή αποτελεσματική φροντίδα και σ</w:t>
      </w:r>
      <w:r w:rsidRPr="005147C3">
        <w:rPr>
          <w:rFonts w:asciiTheme="majorHAnsi" w:hAnsiTheme="majorHAnsi"/>
          <w:sz w:val="44"/>
          <w:szCs w:val="44"/>
          <w:lang w:val="el-GR"/>
        </w:rPr>
        <w:t xml:space="preserve">την </w:t>
      </w:r>
      <w:r w:rsidR="0045155F" w:rsidRPr="005147C3">
        <w:rPr>
          <w:rFonts w:asciiTheme="majorHAnsi" w:hAnsiTheme="majorHAnsi"/>
          <w:sz w:val="44"/>
          <w:szCs w:val="44"/>
          <w:lang w:val="el-GR"/>
        </w:rPr>
        <w:t xml:space="preserve">υγιή </w:t>
      </w:r>
      <w:r w:rsidRPr="005147C3">
        <w:rPr>
          <w:rFonts w:asciiTheme="majorHAnsi" w:hAnsiTheme="majorHAnsi"/>
          <w:sz w:val="44"/>
          <w:szCs w:val="44"/>
          <w:lang w:val="el-GR"/>
        </w:rPr>
        <w:t xml:space="preserve">επιχειρηματικότητα </w:t>
      </w:r>
      <w:r w:rsidR="0045155F" w:rsidRPr="005147C3">
        <w:rPr>
          <w:rFonts w:asciiTheme="majorHAnsi" w:hAnsiTheme="majorHAnsi"/>
          <w:sz w:val="44"/>
          <w:szCs w:val="44"/>
          <w:lang w:val="el-GR"/>
        </w:rPr>
        <w:t xml:space="preserve">ένα αποδοτικό περιβάλλον και ειδικότερα για τις εγχώριες επιχειρήσεις ένα πρόσφορο εφαλτήριο για διεθνή δραστηριότητα </w:t>
      </w:r>
      <w:r w:rsidR="0044339E" w:rsidRPr="005147C3">
        <w:rPr>
          <w:rFonts w:asciiTheme="majorHAnsi" w:hAnsiTheme="majorHAnsi"/>
          <w:sz w:val="44"/>
          <w:szCs w:val="44"/>
          <w:lang w:val="el-GR"/>
        </w:rPr>
        <w:t xml:space="preserve">. </w:t>
      </w:r>
    </w:p>
    <w:p w:rsidR="00A915B1" w:rsidRPr="005147C3" w:rsidRDefault="00A915B1" w:rsidP="00A46E62">
      <w:pPr>
        <w:autoSpaceDE w:val="0"/>
        <w:autoSpaceDN w:val="0"/>
        <w:adjustRightInd w:val="0"/>
        <w:spacing w:after="0" w:line="240" w:lineRule="auto"/>
        <w:mirrorIndents/>
        <w:jc w:val="both"/>
        <w:rPr>
          <w:rFonts w:asciiTheme="majorHAnsi" w:hAnsiTheme="majorHAnsi"/>
          <w:sz w:val="44"/>
          <w:szCs w:val="44"/>
          <w:lang w:val="el-GR"/>
        </w:rPr>
      </w:pPr>
    </w:p>
    <w:p w:rsidR="0044339E" w:rsidRPr="005147C3" w:rsidRDefault="00562542" w:rsidP="00A46E62">
      <w:pPr>
        <w:autoSpaceDE w:val="0"/>
        <w:autoSpaceDN w:val="0"/>
        <w:adjustRightInd w:val="0"/>
        <w:spacing w:after="0" w:line="240" w:lineRule="auto"/>
        <w:mirrorIndents/>
        <w:jc w:val="both"/>
        <w:rPr>
          <w:rFonts w:asciiTheme="majorHAnsi" w:hAnsiTheme="majorHAnsi"/>
          <w:sz w:val="44"/>
          <w:szCs w:val="44"/>
          <w:lang w:val="el-GR"/>
        </w:rPr>
      </w:pPr>
      <w:r>
        <w:rPr>
          <w:rFonts w:asciiTheme="majorHAnsi" w:hAnsiTheme="majorHAnsi"/>
          <w:sz w:val="44"/>
          <w:szCs w:val="44"/>
          <w:lang w:val="el-GR"/>
        </w:rPr>
        <w:t>Τρίτο βήμα</w:t>
      </w:r>
      <w:r w:rsidR="0044339E" w:rsidRPr="005147C3">
        <w:rPr>
          <w:rFonts w:asciiTheme="majorHAnsi" w:hAnsiTheme="majorHAnsi"/>
          <w:sz w:val="44"/>
          <w:szCs w:val="44"/>
          <w:lang w:val="el-GR"/>
        </w:rPr>
        <w:t xml:space="preserve">, οργανώνουμε παρεμβάσεις με στόχο την </w:t>
      </w:r>
      <w:r w:rsidR="0044339E" w:rsidRPr="005147C3">
        <w:rPr>
          <w:rFonts w:asciiTheme="majorHAnsi" w:hAnsiTheme="majorHAnsi"/>
          <w:b/>
          <w:sz w:val="44"/>
          <w:szCs w:val="44"/>
          <w:lang w:val="el-GR"/>
        </w:rPr>
        <w:t>εξάλειψη της γραφειοκρατίας και τον εκσυγχρονισμό του πλαισίου διεξαγωγής της φαρμακευτικής έρευνας</w:t>
      </w:r>
      <w:r w:rsidR="0044339E" w:rsidRPr="005147C3">
        <w:rPr>
          <w:rFonts w:asciiTheme="majorHAnsi" w:hAnsiTheme="majorHAnsi"/>
          <w:sz w:val="44"/>
          <w:szCs w:val="44"/>
          <w:lang w:val="el-GR"/>
        </w:rPr>
        <w:t xml:space="preserve"> και προς αυτήν την κατεύθυνση ένα δείγμα γραφής ήδη δώσαμε με την νέα υπουργική απόφαση.</w:t>
      </w:r>
      <w:r w:rsidR="00542C59" w:rsidRPr="005147C3">
        <w:rPr>
          <w:rFonts w:asciiTheme="majorHAnsi" w:hAnsiTheme="majorHAnsi"/>
          <w:sz w:val="44"/>
          <w:szCs w:val="44"/>
          <w:lang w:val="el-GR"/>
        </w:rPr>
        <w:t xml:space="preserve"> Αυτό είναι το πρώτο βήμα προς την επιτάχυνση των διαδικασιών και θα ακολουθήσουν και άλλα για την</w:t>
      </w:r>
      <w:r w:rsidR="0045155F" w:rsidRPr="005147C3">
        <w:rPr>
          <w:rFonts w:asciiTheme="majorHAnsi" w:hAnsiTheme="majorHAnsi"/>
          <w:sz w:val="44"/>
          <w:szCs w:val="44"/>
          <w:lang w:val="el-GR"/>
        </w:rPr>
        <w:t xml:space="preserve"> εξάλειψη τυχόν εμποδίων και την </w:t>
      </w:r>
      <w:r w:rsidR="00542C59" w:rsidRPr="005147C3">
        <w:rPr>
          <w:rFonts w:asciiTheme="majorHAnsi" w:hAnsiTheme="majorHAnsi"/>
          <w:sz w:val="44"/>
          <w:szCs w:val="44"/>
          <w:lang w:val="el-GR"/>
        </w:rPr>
        <w:t xml:space="preserve">παροχή κινήτρων στους εμπλεκόμενους φορείς. </w:t>
      </w:r>
    </w:p>
    <w:p w:rsidR="0044339E" w:rsidRPr="005147C3" w:rsidRDefault="0044339E" w:rsidP="00A46E62">
      <w:pPr>
        <w:autoSpaceDE w:val="0"/>
        <w:autoSpaceDN w:val="0"/>
        <w:adjustRightInd w:val="0"/>
        <w:spacing w:after="0" w:line="240" w:lineRule="auto"/>
        <w:mirrorIndents/>
        <w:jc w:val="both"/>
        <w:rPr>
          <w:rFonts w:asciiTheme="majorHAnsi" w:hAnsiTheme="majorHAnsi"/>
          <w:sz w:val="44"/>
          <w:szCs w:val="44"/>
          <w:lang w:val="el-GR"/>
        </w:rPr>
      </w:pPr>
    </w:p>
    <w:p w:rsidR="0044339E" w:rsidRPr="005147C3" w:rsidRDefault="00562542" w:rsidP="00A46E62">
      <w:pPr>
        <w:autoSpaceDE w:val="0"/>
        <w:autoSpaceDN w:val="0"/>
        <w:adjustRightInd w:val="0"/>
        <w:spacing w:after="0" w:line="240" w:lineRule="auto"/>
        <w:mirrorIndents/>
        <w:jc w:val="both"/>
        <w:rPr>
          <w:rFonts w:asciiTheme="majorHAnsi" w:hAnsiTheme="majorHAnsi"/>
          <w:sz w:val="44"/>
          <w:szCs w:val="44"/>
          <w:lang w:val="el-GR"/>
        </w:rPr>
      </w:pPr>
      <w:r>
        <w:rPr>
          <w:rFonts w:asciiTheme="majorHAnsi" w:hAnsiTheme="majorHAnsi"/>
          <w:sz w:val="44"/>
          <w:szCs w:val="44"/>
          <w:lang w:val="el-GR"/>
        </w:rPr>
        <w:t>Τέταρτο βήμα</w:t>
      </w:r>
      <w:r w:rsidR="0044339E" w:rsidRPr="005147C3">
        <w:rPr>
          <w:rFonts w:asciiTheme="majorHAnsi" w:hAnsiTheme="majorHAnsi"/>
          <w:sz w:val="44"/>
          <w:szCs w:val="44"/>
          <w:lang w:val="el-GR"/>
        </w:rPr>
        <w:t xml:space="preserve"> </w:t>
      </w:r>
      <w:r w:rsidR="0044339E" w:rsidRPr="005147C3">
        <w:rPr>
          <w:rFonts w:asciiTheme="majorHAnsi" w:hAnsiTheme="majorHAnsi"/>
          <w:b/>
          <w:sz w:val="44"/>
          <w:szCs w:val="44"/>
          <w:lang w:val="el-GR"/>
        </w:rPr>
        <w:t>ενισχύουμε και εκσυγχρονίζουμε τον ΕΟΦ</w:t>
      </w:r>
      <w:r w:rsidR="0044339E" w:rsidRPr="005147C3">
        <w:rPr>
          <w:rFonts w:asciiTheme="majorHAnsi" w:hAnsiTheme="majorHAnsi"/>
          <w:sz w:val="44"/>
          <w:szCs w:val="44"/>
          <w:lang w:val="el-GR"/>
        </w:rPr>
        <w:t xml:space="preserve"> με στόχο την βελτίωση της δυνατότητας να αξιολογεί και να εγκρίνει νέους φακέλους</w:t>
      </w:r>
      <w:r w:rsidR="0045155F" w:rsidRPr="005147C3">
        <w:rPr>
          <w:rFonts w:asciiTheme="majorHAnsi" w:hAnsiTheme="majorHAnsi"/>
          <w:sz w:val="44"/>
          <w:szCs w:val="44"/>
          <w:lang w:val="el-GR"/>
        </w:rPr>
        <w:t xml:space="preserve"> φαρμάκων και να αποτελέσει ένα σύγχρονο φορέα που θα συγκεντρώνει πολλές από τις σχετικές </w:t>
      </w:r>
      <w:r w:rsidR="0045155F" w:rsidRPr="005147C3">
        <w:rPr>
          <w:rFonts w:asciiTheme="majorHAnsi" w:hAnsiTheme="majorHAnsi"/>
          <w:sz w:val="44"/>
          <w:szCs w:val="44"/>
          <w:lang w:val="el-GR"/>
        </w:rPr>
        <w:lastRenderedPageBreak/>
        <w:t>αρμοδιότητες, εξαλείφοντας έτσι τον κατακερματισμό  και την πολυπλοκότητα</w:t>
      </w:r>
      <w:r w:rsidR="0044339E" w:rsidRPr="005147C3">
        <w:rPr>
          <w:rFonts w:asciiTheme="majorHAnsi" w:hAnsiTheme="majorHAnsi"/>
          <w:sz w:val="44"/>
          <w:szCs w:val="44"/>
          <w:lang w:val="el-GR"/>
        </w:rPr>
        <w:t xml:space="preserve">.    </w:t>
      </w:r>
    </w:p>
    <w:p w:rsidR="0044339E" w:rsidRPr="005147C3" w:rsidRDefault="0044339E" w:rsidP="00A46E62">
      <w:pPr>
        <w:autoSpaceDE w:val="0"/>
        <w:autoSpaceDN w:val="0"/>
        <w:adjustRightInd w:val="0"/>
        <w:spacing w:after="0" w:line="240" w:lineRule="auto"/>
        <w:mirrorIndents/>
        <w:jc w:val="both"/>
        <w:rPr>
          <w:rFonts w:asciiTheme="majorHAnsi" w:hAnsiTheme="majorHAnsi"/>
          <w:sz w:val="44"/>
          <w:szCs w:val="44"/>
          <w:lang w:val="el-GR"/>
        </w:rPr>
      </w:pPr>
    </w:p>
    <w:p w:rsidR="0044339E" w:rsidRPr="005147C3" w:rsidRDefault="00562542" w:rsidP="00A46E62">
      <w:pPr>
        <w:autoSpaceDE w:val="0"/>
        <w:autoSpaceDN w:val="0"/>
        <w:adjustRightInd w:val="0"/>
        <w:spacing w:after="0" w:line="240" w:lineRule="auto"/>
        <w:mirrorIndents/>
        <w:jc w:val="both"/>
        <w:rPr>
          <w:rFonts w:asciiTheme="majorHAnsi" w:hAnsiTheme="majorHAnsi"/>
          <w:sz w:val="44"/>
          <w:szCs w:val="44"/>
          <w:lang w:val="el-GR"/>
        </w:rPr>
      </w:pPr>
      <w:r>
        <w:rPr>
          <w:rFonts w:asciiTheme="majorHAnsi" w:hAnsiTheme="majorHAnsi"/>
          <w:sz w:val="44"/>
          <w:szCs w:val="44"/>
          <w:lang w:val="el-GR"/>
        </w:rPr>
        <w:t>Πέμπτο βήμα</w:t>
      </w:r>
      <w:r w:rsidR="0044339E" w:rsidRPr="005147C3">
        <w:rPr>
          <w:rFonts w:asciiTheme="majorHAnsi" w:hAnsiTheme="majorHAnsi"/>
          <w:sz w:val="44"/>
          <w:szCs w:val="44"/>
          <w:lang w:val="el-GR"/>
        </w:rPr>
        <w:t xml:space="preserve">, μετά από το πάγωμα </w:t>
      </w:r>
      <w:r w:rsidR="0045155F" w:rsidRPr="005147C3">
        <w:rPr>
          <w:rFonts w:asciiTheme="majorHAnsi" w:hAnsiTheme="majorHAnsi"/>
          <w:sz w:val="44"/>
          <w:szCs w:val="44"/>
          <w:lang w:val="el-GR"/>
        </w:rPr>
        <w:t>δυο</w:t>
      </w:r>
      <w:r w:rsidR="0044339E" w:rsidRPr="005147C3">
        <w:rPr>
          <w:rFonts w:asciiTheme="majorHAnsi" w:hAnsiTheme="majorHAnsi"/>
          <w:sz w:val="44"/>
          <w:szCs w:val="44"/>
          <w:lang w:val="el-GR"/>
        </w:rPr>
        <w:t xml:space="preserve"> και πλέον ετών και παρά τις πιθανές δημοσιοοικονομικές επιπτώσεις </w:t>
      </w:r>
      <w:r w:rsidR="0044339E" w:rsidRPr="005147C3">
        <w:rPr>
          <w:rFonts w:asciiTheme="majorHAnsi" w:hAnsiTheme="majorHAnsi"/>
          <w:b/>
          <w:sz w:val="44"/>
          <w:szCs w:val="44"/>
          <w:lang w:val="el-GR"/>
        </w:rPr>
        <w:t xml:space="preserve">δρομολογούμε την σταδιακή τιμολόγηση και είσοδο στην αγορά νέων γενοσήμων </w:t>
      </w:r>
      <w:r w:rsidR="0045155F" w:rsidRPr="005147C3">
        <w:rPr>
          <w:rFonts w:asciiTheme="majorHAnsi" w:hAnsiTheme="majorHAnsi"/>
          <w:b/>
          <w:sz w:val="44"/>
          <w:szCs w:val="44"/>
          <w:lang w:val="el-GR"/>
        </w:rPr>
        <w:t>φαρμάκων,</w:t>
      </w:r>
      <w:r w:rsidR="0045155F" w:rsidRPr="005147C3">
        <w:rPr>
          <w:rFonts w:asciiTheme="majorHAnsi" w:hAnsiTheme="majorHAnsi"/>
          <w:sz w:val="44"/>
          <w:szCs w:val="44"/>
          <w:lang w:val="el-GR"/>
        </w:rPr>
        <w:t xml:space="preserve"> </w:t>
      </w:r>
      <w:r w:rsidR="0044339E" w:rsidRPr="005147C3">
        <w:rPr>
          <w:rFonts w:asciiTheme="majorHAnsi" w:hAnsiTheme="majorHAnsi"/>
          <w:sz w:val="44"/>
          <w:szCs w:val="44"/>
          <w:lang w:val="el-GR"/>
        </w:rPr>
        <w:t xml:space="preserve">αλλά κυρίως σχεδιάζουμε </w:t>
      </w:r>
      <w:r w:rsidR="0045155F" w:rsidRPr="005147C3">
        <w:rPr>
          <w:rFonts w:asciiTheme="majorHAnsi" w:hAnsiTheme="majorHAnsi"/>
          <w:sz w:val="44"/>
          <w:szCs w:val="44"/>
          <w:lang w:val="el-GR"/>
        </w:rPr>
        <w:t xml:space="preserve">και δρομολογούμε </w:t>
      </w:r>
      <w:r w:rsidR="0045155F" w:rsidRPr="005147C3">
        <w:rPr>
          <w:rFonts w:asciiTheme="majorHAnsi" w:hAnsiTheme="majorHAnsi"/>
          <w:b/>
          <w:sz w:val="44"/>
          <w:szCs w:val="44"/>
          <w:lang w:val="el-GR"/>
        </w:rPr>
        <w:t xml:space="preserve">και </w:t>
      </w:r>
      <w:r w:rsidR="0044339E" w:rsidRPr="005147C3">
        <w:rPr>
          <w:rFonts w:asciiTheme="majorHAnsi" w:hAnsiTheme="majorHAnsi"/>
          <w:b/>
          <w:sz w:val="44"/>
          <w:szCs w:val="44"/>
          <w:lang w:val="el-GR"/>
        </w:rPr>
        <w:t>την τιμολόγηση νέων καινοτόμων φαρμάκων</w:t>
      </w:r>
      <w:r w:rsidR="0045155F" w:rsidRPr="005147C3">
        <w:rPr>
          <w:rFonts w:asciiTheme="majorHAnsi" w:hAnsiTheme="majorHAnsi"/>
          <w:b/>
          <w:sz w:val="44"/>
          <w:szCs w:val="44"/>
          <w:lang w:val="el-GR"/>
        </w:rPr>
        <w:t>,</w:t>
      </w:r>
      <w:r w:rsidR="0044339E" w:rsidRPr="005147C3">
        <w:rPr>
          <w:rFonts w:asciiTheme="majorHAnsi" w:hAnsiTheme="majorHAnsi"/>
          <w:sz w:val="44"/>
          <w:szCs w:val="44"/>
          <w:lang w:val="el-GR"/>
        </w:rPr>
        <w:t xml:space="preserve"> στα οποία </w:t>
      </w:r>
      <w:r w:rsidR="0045155F" w:rsidRPr="005147C3">
        <w:rPr>
          <w:rFonts w:asciiTheme="majorHAnsi" w:hAnsiTheme="majorHAnsi"/>
          <w:sz w:val="44"/>
          <w:szCs w:val="44"/>
          <w:lang w:val="el-GR"/>
        </w:rPr>
        <w:t xml:space="preserve">κατά κύριο λόγο </w:t>
      </w:r>
      <w:r w:rsidR="0044339E" w:rsidRPr="005147C3">
        <w:rPr>
          <w:rFonts w:asciiTheme="majorHAnsi" w:hAnsiTheme="majorHAnsi"/>
          <w:sz w:val="44"/>
          <w:szCs w:val="44"/>
          <w:lang w:val="el-GR"/>
        </w:rPr>
        <w:t xml:space="preserve">διεξάγεται η κλινική έρευνα.     </w:t>
      </w:r>
    </w:p>
    <w:p w:rsidR="0044339E" w:rsidRPr="005147C3" w:rsidRDefault="0044339E" w:rsidP="00A46E62">
      <w:pPr>
        <w:autoSpaceDE w:val="0"/>
        <w:autoSpaceDN w:val="0"/>
        <w:adjustRightInd w:val="0"/>
        <w:spacing w:after="0" w:line="240" w:lineRule="auto"/>
        <w:mirrorIndents/>
        <w:jc w:val="both"/>
        <w:rPr>
          <w:rFonts w:asciiTheme="majorHAnsi" w:hAnsiTheme="majorHAnsi"/>
          <w:sz w:val="44"/>
          <w:szCs w:val="44"/>
          <w:lang w:val="el-GR"/>
        </w:rPr>
      </w:pPr>
      <w:r w:rsidRPr="005147C3">
        <w:rPr>
          <w:rFonts w:asciiTheme="majorHAnsi" w:hAnsiTheme="majorHAnsi"/>
          <w:sz w:val="44"/>
          <w:szCs w:val="44"/>
          <w:lang w:val="el-GR"/>
        </w:rPr>
        <w:t xml:space="preserve">  </w:t>
      </w:r>
    </w:p>
    <w:p w:rsidR="0044339E" w:rsidRPr="005147C3" w:rsidRDefault="00562542" w:rsidP="0044339E">
      <w:pPr>
        <w:autoSpaceDE w:val="0"/>
        <w:autoSpaceDN w:val="0"/>
        <w:adjustRightInd w:val="0"/>
        <w:spacing w:after="0" w:line="240" w:lineRule="auto"/>
        <w:mirrorIndents/>
        <w:jc w:val="both"/>
        <w:rPr>
          <w:rFonts w:asciiTheme="majorHAnsi" w:hAnsiTheme="majorHAnsi"/>
          <w:sz w:val="44"/>
          <w:szCs w:val="44"/>
          <w:lang w:val="el-GR"/>
        </w:rPr>
      </w:pPr>
      <w:r>
        <w:rPr>
          <w:rFonts w:asciiTheme="majorHAnsi" w:hAnsiTheme="majorHAnsi"/>
          <w:sz w:val="44"/>
          <w:szCs w:val="44"/>
          <w:lang w:val="el-GR"/>
        </w:rPr>
        <w:t>Έκτο βήμα</w:t>
      </w:r>
      <w:r w:rsidR="0044339E" w:rsidRPr="005147C3">
        <w:rPr>
          <w:rFonts w:asciiTheme="majorHAnsi" w:hAnsiTheme="majorHAnsi"/>
          <w:sz w:val="44"/>
          <w:szCs w:val="44"/>
          <w:lang w:val="el-GR"/>
        </w:rPr>
        <w:t xml:space="preserve">, σχεδιάζουμε σε συνεργασία με έγκριτους </w:t>
      </w:r>
      <w:r w:rsidR="00CB2B93" w:rsidRPr="005147C3">
        <w:rPr>
          <w:rFonts w:asciiTheme="majorHAnsi" w:hAnsiTheme="majorHAnsi"/>
          <w:sz w:val="44"/>
          <w:szCs w:val="44"/>
          <w:lang w:val="el-GR"/>
        </w:rPr>
        <w:t>φορ</w:t>
      </w:r>
      <w:r w:rsidR="0044339E" w:rsidRPr="005147C3">
        <w:rPr>
          <w:rFonts w:asciiTheme="majorHAnsi" w:hAnsiTheme="majorHAnsi"/>
          <w:sz w:val="44"/>
          <w:szCs w:val="44"/>
          <w:lang w:val="el-GR"/>
        </w:rPr>
        <w:t xml:space="preserve">είς και άλλα υπουργεία μέτρα που στοχεύουν στην </w:t>
      </w:r>
      <w:r w:rsidR="0044339E" w:rsidRPr="005147C3">
        <w:rPr>
          <w:rFonts w:asciiTheme="majorHAnsi" w:hAnsiTheme="majorHAnsi"/>
          <w:b/>
          <w:sz w:val="44"/>
          <w:szCs w:val="44"/>
          <w:lang w:val="el-GR"/>
        </w:rPr>
        <w:t>ανάπτυξη ερευνητικών δικτύων και στην δημιουργία συνεργατικών σχέσεων στον τομέα της έρευνας</w:t>
      </w:r>
      <w:r w:rsidR="0044339E" w:rsidRPr="005147C3">
        <w:rPr>
          <w:rFonts w:asciiTheme="majorHAnsi" w:hAnsiTheme="majorHAnsi"/>
          <w:sz w:val="44"/>
          <w:szCs w:val="44"/>
          <w:lang w:val="el-GR"/>
        </w:rPr>
        <w:t xml:space="preserve"> μεταξύ των </w:t>
      </w:r>
      <w:r w:rsidR="00542C59" w:rsidRPr="005147C3">
        <w:rPr>
          <w:rFonts w:asciiTheme="majorHAnsi" w:hAnsiTheme="majorHAnsi"/>
          <w:sz w:val="44"/>
          <w:szCs w:val="44"/>
          <w:lang w:val="el-GR"/>
        </w:rPr>
        <w:t>ερευνητικών</w:t>
      </w:r>
      <w:r w:rsidR="0044339E" w:rsidRPr="005147C3">
        <w:rPr>
          <w:rFonts w:asciiTheme="majorHAnsi" w:hAnsiTheme="majorHAnsi"/>
          <w:sz w:val="44"/>
          <w:szCs w:val="44"/>
          <w:lang w:val="el-GR"/>
        </w:rPr>
        <w:t xml:space="preserve"> κέ</w:t>
      </w:r>
      <w:r w:rsidR="00542C59" w:rsidRPr="005147C3">
        <w:rPr>
          <w:rFonts w:asciiTheme="majorHAnsi" w:hAnsiTheme="majorHAnsi"/>
          <w:sz w:val="44"/>
          <w:szCs w:val="44"/>
          <w:lang w:val="el-GR"/>
        </w:rPr>
        <w:t>ν</w:t>
      </w:r>
      <w:r w:rsidR="0044339E" w:rsidRPr="005147C3">
        <w:rPr>
          <w:rFonts w:asciiTheme="majorHAnsi" w:hAnsiTheme="majorHAnsi"/>
          <w:sz w:val="44"/>
          <w:szCs w:val="44"/>
          <w:lang w:val="el-GR"/>
        </w:rPr>
        <w:t>τρων, των πανεπιστημίων, τη</w:t>
      </w:r>
      <w:r w:rsidR="00542C59" w:rsidRPr="005147C3">
        <w:rPr>
          <w:rFonts w:asciiTheme="majorHAnsi" w:hAnsiTheme="majorHAnsi"/>
          <w:sz w:val="44"/>
          <w:szCs w:val="44"/>
          <w:lang w:val="el-GR"/>
        </w:rPr>
        <w:t>ς</w:t>
      </w:r>
      <w:r w:rsidR="0044339E" w:rsidRPr="005147C3">
        <w:rPr>
          <w:rFonts w:asciiTheme="majorHAnsi" w:hAnsiTheme="majorHAnsi"/>
          <w:sz w:val="44"/>
          <w:szCs w:val="44"/>
          <w:lang w:val="el-GR"/>
        </w:rPr>
        <w:t xml:space="preserve"> βιομηχαν</w:t>
      </w:r>
      <w:r w:rsidR="00542C59" w:rsidRPr="005147C3">
        <w:rPr>
          <w:rFonts w:asciiTheme="majorHAnsi" w:hAnsiTheme="majorHAnsi"/>
          <w:sz w:val="44"/>
          <w:szCs w:val="44"/>
          <w:lang w:val="el-GR"/>
        </w:rPr>
        <w:t>ί</w:t>
      </w:r>
      <w:r w:rsidR="0044339E" w:rsidRPr="005147C3">
        <w:rPr>
          <w:rFonts w:asciiTheme="majorHAnsi" w:hAnsiTheme="majorHAnsi"/>
          <w:sz w:val="44"/>
          <w:szCs w:val="44"/>
          <w:lang w:val="el-GR"/>
        </w:rPr>
        <w:t>ας και των κρ</w:t>
      </w:r>
      <w:r w:rsidR="00542C59" w:rsidRPr="005147C3">
        <w:rPr>
          <w:rFonts w:asciiTheme="majorHAnsi" w:hAnsiTheme="majorHAnsi"/>
          <w:sz w:val="44"/>
          <w:szCs w:val="44"/>
          <w:lang w:val="el-GR"/>
        </w:rPr>
        <w:t>α</w:t>
      </w:r>
      <w:r w:rsidR="0044339E" w:rsidRPr="005147C3">
        <w:rPr>
          <w:rFonts w:asciiTheme="majorHAnsi" w:hAnsiTheme="majorHAnsi"/>
          <w:sz w:val="44"/>
          <w:szCs w:val="44"/>
          <w:lang w:val="el-GR"/>
        </w:rPr>
        <w:t xml:space="preserve">τικών </w:t>
      </w:r>
      <w:r w:rsidR="00542C59" w:rsidRPr="005147C3">
        <w:rPr>
          <w:rFonts w:asciiTheme="majorHAnsi" w:hAnsiTheme="majorHAnsi"/>
          <w:sz w:val="44"/>
          <w:szCs w:val="44"/>
          <w:lang w:val="el-GR"/>
        </w:rPr>
        <w:t>υγειονομικών φορέων</w:t>
      </w:r>
      <w:r w:rsidR="0044339E" w:rsidRPr="005147C3">
        <w:rPr>
          <w:rFonts w:asciiTheme="majorHAnsi" w:hAnsiTheme="majorHAnsi"/>
          <w:sz w:val="44"/>
          <w:szCs w:val="44"/>
          <w:lang w:val="el-GR"/>
        </w:rPr>
        <w:t xml:space="preserve">, με </w:t>
      </w:r>
      <w:r w:rsidR="007136E1" w:rsidRPr="005147C3">
        <w:rPr>
          <w:rFonts w:asciiTheme="majorHAnsi" w:hAnsiTheme="majorHAnsi"/>
          <w:sz w:val="44"/>
          <w:szCs w:val="44"/>
          <w:lang w:val="el-GR"/>
        </w:rPr>
        <w:t xml:space="preserve">κύριο </w:t>
      </w:r>
      <w:r w:rsidR="0044339E" w:rsidRPr="005147C3">
        <w:rPr>
          <w:rFonts w:asciiTheme="majorHAnsi" w:hAnsiTheme="majorHAnsi"/>
          <w:sz w:val="44"/>
          <w:szCs w:val="44"/>
          <w:lang w:val="el-GR"/>
        </w:rPr>
        <w:t>μοχλ</w:t>
      </w:r>
      <w:r w:rsidR="00542C59" w:rsidRPr="005147C3">
        <w:rPr>
          <w:rFonts w:asciiTheme="majorHAnsi" w:hAnsiTheme="majorHAnsi"/>
          <w:sz w:val="44"/>
          <w:szCs w:val="44"/>
          <w:lang w:val="el-GR"/>
        </w:rPr>
        <w:t>ό</w:t>
      </w:r>
      <w:r w:rsidR="0044339E" w:rsidRPr="005147C3">
        <w:rPr>
          <w:rFonts w:asciiTheme="majorHAnsi" w:hAnsiTheme="majorHAnsi"/>
          <w:sz w:val="44"/>
          <w:szCs w:val="44"/>
          <w:lang w:val="el-GR"/>
        </w:rPr>
        <w:t xml:space="preserve"> το ΕΣΠΑ</w:t>
      </w:r>
      <w:r w:rsidR="00542C59" w:rsidRPr="005147C3">
        <w:rPr>
          <w:rFonts w:asciiTheme="majorHAnsi" w:hAnsiTheme="majorHAnsi"/>
          <w:sz w:val="44"/>
          <w:szCs w:val="44"/>
          <w:lang w:val="el-GR"/>
        </w:rPr>
        <w:t xml:space="preserve">, όπως έχει γίνει σε άλλες χώρες. </w:t>
      </w:r>
      <w:r w:rsidR="0044339E" w:rsidRPr="005147C3">
        <w:rPr>
          <w:rFonts w:asciiTheme="majorHAnsi" w:hAnsiTheme="majorHAnsi"/>
          <w:sz w:val="44"/>
          <w:szCs w:val="44"/>
          <w:lang w:val="el-GR"/>
        </w:rPr>
        <w:t xml:space="preserve"> </w:t>
      </w:r>
    </w:p>
    <w:p w:rsidR="0044339E" w:rsidRPr="005147C3" w:rsidRDefault="0044339E" w:rsidP="0044339E">
      <w:pPr>
        <w:autoSpaceDE w:val="0"/>
        <w:autoSpaceDN w:val="0"/>
        <w:adjustRightInd w:val="0"/>
        <w:spacing w:after="0" w:line="240" w:lineRule="auto"/>
        <w:mirrorIndents/>
        <w:jc w:val="both"/>
        <w:rPr>
          <w:rFonts w:asciiTheme="majorHAnsi" w:hAnsiTheme="majorHAnsi"/>
          <w:sz w:val="44"/>
          <w:szCs w:val="44"/>
          <w:lang w:val="el-GR"/>
        </w:rPr>
      </w:pPr>
    </w:p>
    <w:p w:rsidR="00541E3E" w:rsidRPr="005147C3" w:rsidRDefault="00562542" w:rsidP="0045155F">
      <w:pPr>
        <w:autoSpaceDE w:val="0"/>
        <w:autoSpaceDN w:val="0"/>
        <w:adjustRightInd w:val="0"/>
        <w:spacing w:after="0" w:line="240" w:lineRule="auto"/>
        <w:mirrorIndents/>
        <w:jc w:val="both"/>
        <w:rPr>
          <w:rFonts w:asciiTheme="majorHAnsi" w:hAnsiTheme="majorHAnsi"/>
          <w:sz w:val="44"/>
          <w:szCs w:val="44"/>
          <w:lang w:val="el-GR"/>
        </w:rPr>
      </w:pPr>
      <w:r>
        <w:rPr>
          <w:rFonts w:asciiTheme="majorHAnsi" w:hAnsiTheme="majorHAnsi"/>
          <w:sz w:val="44"/>
          <w:szCs w:val="44"/>
          <w:lang w:val="el-GR"/>
        </w:rPr>
        <w:t>Έβδομο βήμα</w:t>
      </w:r>
      <w:r w:rsidR="00542C59" w:rsidRPr="005147C3">
        <w:rPr>
          <w:rFonts w:asciiTheme="majorHAnsi" w:hAnsiTheme="majorHAnsi"/>
          <w:sz w:val="44"/>
          <w:szCs w:val="44"/>
          <w:lang w:val="el-GR"/>
        </w:rPr>
        <w:t>, είμα</w:t>
      </w:r>
      <w:r w:rsidR="00CB7A98" w:rsidRPr="005147C3">
        <w:rPr>
          <w:rFonts w:asciiTheme="majorHAnsi" w:hAnsiTheme="majorHAnsi"/>
          <w:sz w:val="44"/>
          <w:szCs w:val="44"/>
          <w:lang w:val="el-GR"/>
        </w:rPr>
        <w:t>ι</w:t>
      </w:r>
      <w:r w:rsidR="00542C59" w:rsidRPr="005147C3">
        <w:rPr>
          <w:rFonts w:asciiTheme="majorHAnsi" w:hAnsiTheme="majorHAnsi"/>
          <w:sz w:val="44"/>
          <w:szCs w:val="44"/>
          <w:lang w:val="el-GR"/>
        </w:rPr>
        <w:t xml:space="preserve"> θετικ</w:t>
      </w:r>
      <w:r w:rsidR="00CB7A98" w:rsidRPr="005147C3">
        <w:rPr>
          <w:rFonts w:asciiTheme="majorHAnsi" w:hAnsiTheme="majorHAnsi"/>
          <w:sz w:val="44"/>
          <w:szCs w:val="44"/>
          <w:lang w:val="el-GR"/>
        </w:rPr>
        <w:t>ός</w:t>
      </w:r>
      <w:r w:rsidR="00542C59" w:rsidRPr="005147C3">
        <w:rPr>
          <w:rFonts w:asciiTheme="majorHAnsi" w:hAnsiTheme="majorHAnsi"/>
          <w:sz w:val="44"/>
          <w:szCs w:val="44"/>
          <w:lang w:val="el-GR"/>
        </w:rPr>
        <w:t xml:space="preserve"> και εισηγούμα</w:t>
      </w:r>
      <w:r w:rsidR="00CB7A98" w:rsidRPr="005147C3">
        <w:rPr>
          <w:rFonts w:asciiTheme="majorHAnsi" w:hAnsiTheme="majorHAnsi"/>
          <w:sz w:val="44"/>
          <w:szCs w:val="44"/>
          <w:lang w:val="el-GR"/>
        </w:rPr>
        <w:t>ι</w:t>
      </w:r>
      <w:r w:rsidR="00542C59" w:rsidRPr="005147C3">
        <w:rPr>
          <w:rFonts w:asciiTheme="majorHAnsi" w:hAnsiTheme="majorHAnsi"/>
          <w:sz w:val="44"/>
          <w:szCs w:val="44"/>
          <w:lang w:val="el-GR"/>
        </w:rPr>
        <w:t xml:space="preserve"> την </w:t>
      </w:r>
      <w:r w:rsidR="00541E3E" w:rsidRPr="005147C3">
        <w:rPr>
          <w:rFonts w:asciiTheme="majorHAnsi" w:hAnsiTheme="majorHAnsi"/>
          <w:b/>
          <w:sz w:val="44"/>
          <w:szCs w:val="44"/>
          <w:lang w:val="el-GR"/>
        </w:rPr>
        <w:t>φορολογική αναγνώριση των δαπανών της κλινικής έρευνας</w:t>
      </w:r>
      <w:r w:rsidR="00542C59" w:rsidRPr="005147C3">
        <w:rPr>
          <w:rFonts w:asciiTheme="majorHAnsi" w:hAnsiTheme="majorHAnsi"/>
          <w:b/>
          <w:sz w:val="44"/>
          <w:szCs w:val="44"/>
          <w:lang w:val="el-GR"/>
        </w:rPr>
        <w:t xml:space="preserve"> και την π</w:t>
      </w:r>
      <w:r w:rsidR="00541E3E" w:rsidRPr="005147C3">
        <w:rPr>
          <w:rFonts w:asciiTheme="majorHAnsi" w:hAnsiTheme="majorHAnsi"/>
          <w:b/>
          <w:sz w:val="44"/>
          <w:szCs w:val="44"/>
          <w:lang w:val="el-GR"/>
        </w:rPr>
        <w:t xml:space="preserve">αροχή </w:t>
      </w:r>
      <w:r w:rsidR="00542C59" w:rsidRPr="005147C3">
        <w:rPr>
          <w:rFonts w:asciiTheme="majorHAnsi" w:hAnsiTheme="majorHAnsi"/>
          <w:b/>
          <w:sz w:val="44"/>
          <w:szCs w:val="44"/>
          <w:lang w:val="el-GR"/>
        </w:rPr>
        <w:lastRenderedPageBreak/>
        <w:t xml:space="preserve">φορολογικών και αναπτυξιακών </w:t>
      </w:r>
      <w:r w:rsidR="00541E3E" w:rsidRPr="005147C3">
        <w:rPr>
          <w:rFonts w:asciiTheme="majorHAnsi" w:hAnsiTheme="majorHAnsi"/>
          <w:b/>
          <w:sz w:val="44"/>
          <w:szCs w:val="44"/>
          <w:lang w:val="el-GR"/>
        </w:rPr>
        <w:t>κινήτρων</w:t>
      </w:r>
      <w:r w:rsidR="00541E3E" w:rsidRPr="005147C3">
        <w:rPr>
          <w:rFonts w:asciiTheme="majorHAnsi" w:hAnsiTheme="majorHAnsi"/>
          <w:sz w:val="44"/>
          <w:szCs w:val="44"/>
          <w:lang w:val="el-GR"/>
        </w:rPr>
        <w:t xml:space="preserve"> </w:t>
      </w:r>
      <w:r w:rsidR="00542C59" w:rsidRPr="005147C3">
        <w:rPr>
          <w:rFonts w:asciiTheme="majorHAnsi" w:hAnsiTheme="majorHAnsi"/>
          <w:sz w:val="44"/>
          <w:szCs w:val="44"/>
          <w:lang w:val="el-GR"/>
        </w:rPr>
        <w:t xml:space="preserve">από την πλευρά των συναρμόδιων υπουργείων για την </w:t>
      </w:r>
      <w:r w:rsidR="00541E3E" w:rsidRPr="005147C3">
        <w:rPr>
          <w:rFonts w:asciiTheme="majorHAnsi" w:hAnsiTheme="majorHAnsi"/>
          <w:sz w:val="44"/>
          <w:szCs w:val="44"/>
          <w:lang w:val="el-GR"/>
        </w:rPr>
        <w:t>εγχώρια ανάπτυξη και επένδυση στην έρευνα</w:t>
      </w:r>
      <w:r w:rsidR="00542C59" w:rsidRPr="005147C3">
        <w:rPr>
          <w:rFonts w:asciiTheme="majorHAnsi" w:hAnsiTheme="majorHAnsi"/>
          <w:sz w:val="44"/>
          <w:szCs w:val="44"/>
          <w:lang w:val="el-GR"/>
        </w:rPr>
        <w:t xml:space="preserve"> και την παραγωγή</w:t>
      </w:r>
      <w:r w:rsidR="007136E1" w:rsidRPr="005147C3">
        <w:rPr>
          <w:rFonts w:asciiTheme="majorHAnsi" w:hAnsiTheme="majorHAnsi"/>
          <w:sz w:val="44"/>
          <w:szCs w:val="44"/>
          <w:lang w:val="el-GR"/>
        </w:rPr>
        <w:t xml:space="preserve"> φαρμάκων</w:t>
      </w:r>
      <w:r w:rsidR="00542C59" w:rsidRPr="005147C3">
        <w:rPr>
          <w:rFonts w:asciiTheme="majorHAnsi" w:hAnsiTheme="majorHAnsi"/>
          <w:sz w:val="44"/>
          <w:szCs w:val="44"/>
          <w:lang w:val="el-GR"/>
        </w:rPr>
        <w:t xml:space="preserve">. </w:t>
      </w:r>
    </w:p>
    <w:p w:rsidR="00542C59" w:rsidRPr="005147C3" w:rsidRDefault="00542C59" w:rsidP="00542C59">
      <w:pPr>
        <w:autoSpaceDE w:val="0"/>
        <w:autoSpaceDN w:val="0"/>
        <w:adjustRightInd w:val="0"/>
        <w:spacing w:after="0" w:line="240" w:lineRule="auto"/>
        <w:mirrorIndents/>
        <w:jc w:val="both"/>
        <w:rPr>
          <w:rFonts w:asciiTheme="majorHAnsi" w:hAnsiTheme="majorHAnsi"/>
          <w:sz w:val="44"/>
          <w:szCs w:val="44"/>
          <w:lang w:val="el-GR"/>
        </w:rPr>
      </w:pPr>
    </w:p>
    <w:p w:rsidR="005147C3" w:rsidRPr="005147C3" w:rsidRDefault="00542C59" w:rsidP="007136E1">
      <w:pPr>
        <w:jc w:val="both"/>
        <w:rPr>
          <w:rFonts w:asciiTheme="majorHAnsi" w:hAnsiTheme="majorHAnsi"/>
          <w:sz w:val="44"/>
          <w:szCs w:val="44"/>
          <w:lang w:val="el-GR"/>
        </w:rPr>
      </w:pPr>
      <w:r w:rsidRPr="005147C3">
        <w:rPr>
          <w:rFonts w:asciiTheme="majorHAnsi" w:hAnsiTheme="majorHAnsi"/>
          <w:sz w:val="44"/>
          <w:szCs w:val="44"/>
          <w:lang w:val="el-GR"/>
        </w:rPr>
        <w:t xml:space="preserve">Είμαστε πεπεισμένοι ότι ο τομέας της έρευνας, </w:t>
      </w:r>
      <w:r w:rsidR="00562542">
        <w:rPr>
          <w:rFonts w:asciiTheme="majorHAnsi" w:hAnsiTheme="majorHAnsi"/>
          <w:sz w:val="44"/>
          <w:szCs w:val="44"/>
          <w:lang w:val="el-GR"/>
        </w:rPr>
        <w:t xml:space="preserve">της </w:t>
      </w:r>
      <w:r w:rsidRPr="005147C3">
        <w:rPr>
          <w:rFonts w:asciiTheme="majorHAnsi" w:hAnsiTheme="majorHAnsi"/>
          <w:sz w:val="44"/>
          <w:szCs w:val="44"/>
          <w:lang w:val="el-GR"/>
        </w:rPr>
        <w:t xml:space="preserve">ανάπτυξης και παραγωγής φαρμακευτικών τεχνολογιών </w:t>
      </w:r>
      <w:r w:rsidR="00562542">
        <w:rPr>
          <w:rFonts w:asciiTheme="majorHAnsi" w:hAnsiTheme="majorHAnsi"/>
          <w:sz w:val="44"/>
          <w:szCs w:val="44"/>
          <w:lang w:val="el-GR"/>
        </w:rPr>
        <w:t xml:space="preserve">μπορεί </w:t>
      </w:r>
      <w:r w:rsidRPr="005147C3">
        <w:rPr>
          <w:rFonts w:asciiTheme="majorHAnsi" w:hAnsiTheme="majorHAnsi"/>
          <w:sz w:val="44"/>
          <w:szCs w:val="44"/>
          <w:lang w:val="el-GR"/>
        </w:rPr>
        <w:t xml:space="preserve">να συμβάλει σημαντικά στην </w:t>
      </w:r>
      <w:r w:rsidR="00541E3E" w:rsidRPr="005147C3">
        <w:rPr>
          <w:rFonts w:asciiTheme="majorHAnsi" w:hAnsiTheme="majorHAnsi"/>
          <w:sz w:val="44"/>
          <w:szCs w:val="44"/>
          <w:lang w:val="el-GR"/>
        </w:rPr>
        <w:t>βελτίωση της ανταγωνιστικότητας της χώρας μας</w:t>
      </w:r>
      <w:r w:rsidRPr="005147C3">
        <w:rPr>
          <w:rFonts w:asciiTheme="majorHAnsi" w:hAnsiTheme="majorHAnsi"/>
          <w:sz w:val="44"/>
          <w:szCs w:val="44"/>
          <w:lang w:val="el-GR"/>
        </w:rPr>
        <w:t xml:space="preserve">, στην </w:t>
      </w:r>
      <w:r w:rsidR="00541E3E" w:rsidRPr="005147C3">
        <w:rPr>
          <w:rFonts w:asciiTheme="majorHAnsi" w:hAnsiTheme="majorHAnsi"/>
          <w:sz w:val="44"/>
          <w:szCs w:val="44"/>
          <w:lang w:val="el-GR"/>
        </w:rPr>
        <w:t>δημιουργία υψηλού επιπέδου και ειδίκευσης</w:t>
      </w:r>
      <w:r w:rsidRPr="005147C3">
        <w:rPr>
          <w:rFonts w:asciiTheme="majorHAnsi" w:hAnsiTheme="majorHAnsi"/>
          <w:sz w:val="44"/>
          <w:szCs w:val="44"/>
          <w:lang w:val="el-GR"/>
        </w:rPr>
        <w:t xml:space="preserve"> </w:t>
      </w:r>
      <w:r w:rsidR="00541E3E" w:rsidRPr="005147C3">
        <w:rPr>
          <w:rFonts w:asciiTheme="majorHAnsi" w:hAnsiTheme="majorHAnsi"/>
          <w:sz w:val="44"/>
          <w:szCs w:val="44"/>
          <w:lang w:val="el-GR"/>
        </w:rPr>
        <w:t>θέσεων εργασίας</w:t>
      </w:r>
      <w:r w:rsidRPr="005147C3">
        <w:rPr>
          <w:rFonts w:asciiTheme="majorHAnsi" w:hAnsiTheme="majorHAnsi"/>
          <w:sz w:val="44"/>
          <w:szCs w:val="44"/>
          <w:lang w:val="el-GR"/>
        </w:rPr>
        <w:t xml:space="preserve">, στην </w:t>
      </w:r>
      <w:r w:rsidR="00541E3E" w:rsidRPr="005147C3">
        <w:rPr>
          <w:rFonts w:asciiTheme="majorHAnsi" w:hAnsiTheme="majorHAnsi"/>
          <w:sz w:val="44"/>
          <w:szCs w:val="44"/>
          <w:lang w:val="el-GR"/>
        </w:rPr>
        <w:t>μεταφορά επιστημονικής γνώσης υψηλού επιπέδου</w:t>
      </w:r>
      <w:r w:rsidRPr="005147C3">
        <w:rPr>
          <w:rFonts w:asciiTheme="majorHAnsi" w:hAnsiTheme="majorHAnsi"/>
          <w:sz w:val="44"/>
          <w:szCs w:val="44"/>
          <w:lang w:val="el-GR"/>
        </w:rPr>
        <w:t>, στην βελτίωση της πρόσβασης των ασθενών σε νέες θεραπείες και στην οικονομική ανάκαμψη</w:t>
      </w:r>
      <w:r w:rsidR="00541E3E" w:rsidRPr="005147C3">
        <w:rPr>
          <w:rFonts w:asciiTheme="majorHAnsi" w:hAnsiTheme="majorHAnsi"/>
          <w:sz w:val="44"/>
          <w:szCs w:val="44"/>
          <w:lang w:val="el-GR"/>
        </w:rPr>
        <w:t>.</w:t>
      </w:r>
      <w:r w:rsidRPr="005147C3">
        <w:rPr>
          <w:rFonts w:asciiTheme="majorHAnsi" w:hAnsiTheme="majorHAnsi"/>
          <w:sz w:val="44"/>
          <w:szCs w:val="44"/>
          <w:lang w:val="el-GR"/>
        </w:rPr>
        <w:t xml:space="preserve"> Για τους λόγους αυτούς θα εργαστούμε σκληρά το επόμενο διάστημα, έχουμε όραμα και σχέδιο, είμαστε ανοικτοί σε προτάσεις και προσβλέπουμε στην συνεργασία όλων των εμπλεκόμενων.   </w:t>
      </w:r>
    </w:p>
    <w:p w:rsidR="00541E3E" w:rsidRPr="005147C3" w:rsidRDefault="00820CF1" w:rsidP="007136E1">
      <w:pPr>
        <w:jc w:val="both"/>
        <w:rPr>
          <w:rFonts w:asciiTheme="majorHAnsi" w:hAnsiTheme="majorHAnsi"/>
          <w:sz w:val="44"/>
          <w:szCs w:val="44"/>
          <w:lang w:val="el-GR"/>
        </w:rPr>
      </w:pPr>
      <w:r w:rsidRPr="005147C3">
        <w:rPr>
          <w:rFonts w:asciiTheme="majorHAnsi" w:hAnsiTheme="majorHAnsi"/>
          <w:sz w:val="44"/>
          <w:szCs w:val="44"/>
          <w:lang w:val="el-GR"/>
        </w:rPr>
        <w:t>Με απλά λόγια εμπιστευτείτε μας.</w:t>
      </w:r>
    </w:p>
    <w:sectPr w:rsidR="00541E3E" w:rsidRPr="005147C3" w:rsidSect="00F7150B">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38F" w:rsidRDefault="00FB338F" w:rsidP="00DD41BB">
      <w:pPr>
        <w:spacing w:after="0" w:line="240" w:lineRule="auto"/>
      </w:pPr>
      <w:r>
        <w:separator/>
      </w:r>
    </w:p>
  </w:endnote>
  <w:endnote w:type="continuationSeparator" w:id="0">
    <w:p w:rsidR="00FB338F" w:rsidRDefault="00FB338F" w:rsidP="00DD4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dvHelN-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A00002EF" w:usb1="4000207B" w:usb2="00000000" w:usb3="00000000" w:csb0="0000009F" w:csb1="00000000"/>
  </w:font>
  <w:font w:name="Poynter">
    <w:altName w:val="Poynter"/>
    <w:panose1 w:val="00000000000000000000"/>
    <w:charset w:val="00"/>
    <w:family w:val="swiss"/>
    <w:notTrueType/>
    <w:pitch w:val="default"/>
    <w:sig w:usb0="00000003" w:usb1="00000000" w:usb2="00000000" w:usb3="00000000" w:csb0="00000001" w:csb1="00000000"/>
  </w:font>
  <w:font w:name="NWTKDO+Frutiger-LightCn">
    <w:altName w:val="Frutiger"/>
    <w:panose1 w:val="00000000000000000000"/>
    <w:charset w:val="00"/>
    <w:family w:val="swiss"/>
    <w:notTrueType/>
    <w:pitch w:val="default"/>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77" w:rsidRDefault="009805B6">
    <w:pPr>
      <w:pStyle w:val="Footer"/>
      <w:jc w:val="center"/>
    </w:pPr>
    <w:fldSimple w:instr=" PAGE   \* MERGEFORMAT ">
      <w:r w:rsidR="004E2934">
        <w:rPr>
          <w:noProof/>
        </w:rPr>
        <w:t>16</w:t>
      </w:r>
    </w:fldSimple>
  </w:p>
  <w:p w:rsidR="003C7477" w:rsidRDefault="003C74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38F" w:rsidRDefault="00FB338F" w:rsidP="00DD41BB">
      <w:pPr>
        <w:spacing w:after="0" w:line="240" w:lineRule="auto"/>
      </w:pPr>
      <w:r>
        <w:separator/>
      </w:r>
    </w:p>
  </w:footnote>
  <w:footnote w:type="continuationSeparator" w:id="0">
    <w:p w:rsidR="00FB338F" w:rsidRDefault="00FB338F" w:rsidP="00DD41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4372"/>
    <w:multiLevelType w:val="hybridMultilevel"/>
    <w:tmpl w:val="4B347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A0DB5"/>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A905B5"/>
    <w:multiLevelType w:val="hybridMultilevel"/>
    <w:tmpl w:val="2AA2D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B65F6E"/>
    <w:multiLevelType w:val="hybridMultilevel"/>
    <w:tmpl w:val="9628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6530E1"/>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813C20"/>
    <w:multiLevelType w:val="hybridMultilevel"/>
    <w:tmpl w:val="CF52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D34622"/>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1D3C21"/>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1A7FD1"/>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144ACC"/>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A93055"/>
    <w:multiLevelType w:val="hybridMultilevel"/>
    <w:tmpl w:val="6B38C3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9C423A"/>
    <w:multiLevelType w:val="hybridMultilevel"/>
    <w:tmpl w:val="8B7CAB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E10C7F"/>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F16B85"/>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634DBA"/>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F457530"/>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0CB6B7D"/>
    <w:multiLevelType w:val="hybridMultilevel"/>
    <w:tmpl w:val="ECE8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F67F37"/>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BA427B2"/>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DDF2A39"/>
    <w:multiLevelType w:val="hybridMultilevel"/>
    <w:tmpl w:val="017676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5BF1F9B"/>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8D90E91"/>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F322100"/>
    <w:multiLevelType w:val="hybridMultilevel"/>
    <w:tmpl w:val="9F70FC22"/>
    <w:lvl w:ilvl="0" w:tplc="4DEE0C1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C92853"/>
    <w:multiLevelType w:val="hybridMultilevel"/>
    <w:tmpl w:val="35D6AEAA"/>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1FC22CD"/>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57677B1"/>
    <w:multiLevelType w:val="hybridMultilevel"/>
    <w:tmpl w:val="14008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96050D"/>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A77B8D"/>
    <w:multiLevelType w:val="hybridMultilevel"/>
    <w:tmpl w:val="EA38FF86"/>
    <w:lvl w:ilvl="0" w:tplc="B3BA9BBC">
      <w:start w:val="1"/>
      <w:numFmt w:val="decimal"/>
      <w:lvlText w:val="%1)"/>
      <w:lvlJc w:val="left"/>
      <w:pPr>
        <w:ind w:left="720" w:hanging="360"/>
      </w:pPr>
      <w:rPr>
        <w:rFonts w:ascii="AdvHelN-L" w:hAnsi="AdvHelN-L" w:cs="AdvHelN-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5"/>
  </w:num>
  <w:num w:numId="3">
    <w:abstractNumId w:val="16"/>
  </w:num>
  <w:num w:numId="4">
    <w:abstractNumId w:val="3"/>
  </w:num>
  <w:num w:numId="5">
    <w:abstractNumId w:val="0"/>
  </w:num>
  <w:num w:numId="6">
    <w:abstractNumId w:val="10"/>
  </w:num>
  <w:num w:numId="7">
    <w:abstractNumId w:val="13"/>
  </w:num>
  <w:num w:numId="8">
    <w:abstractNumId w:val="18"/>
  </w:num>
  <w:num w:numId="9">
    <w:abstractNumId w:val="12"/>
  </w:num>
  <w:num w:numId="10">
    <w:abstractNumId w:val="9"/>
  </w:num>
  <w:num w:numId="11">
    <w:abstractNumId w:val="26"/>
  </w:num>
  <w:num w:numId="12">
    <w:abstractNumId w:val="15"/>
  </w:num>
  <w:num w:numId="13">
    <w:abstractNumId w:val="17"/>
  </w:num>
  <w:num w:numId="14">
    <w:abstractNumId w:val="24"/>
  </w:num>
  <w:num w:numId="15">
    <w:abstractNumId w:val="8"/>
  </w:num>
  <w:num w:numId="16">
    <w:abstractNumId w:val="14"/>
  </w:num>
  <w:num w:numId="17">
    <w:abstractNumId w:val="27"/>
  </w:num>
  <w:num w:numId="18">
    <w:abstractNumId w:val="2"/>
  </w:num>
  <w:num w:numId="19">
    <w:abstractNumId w:val="11"/>
  </w:num>
  <w:num w:numId="20">
    <w:abstractNumId w:val="22"/>
  </w:num>
  <w:num w:numId="21">
    <w:abstractNumId w:val="7"/>
  </w:num>
  <w:num w:numId="22">
    <w:abstractNumId w:val="20"/>
  </w:num>
  <w:num w:numId="23">
    <w:abstractNumId w:val="6"/>
  </w:num>
  <w:num w:numId="24">
    <w:abstractNumId w:val="4"/>
  </w:num>
  <w:num w:numId="25">
    <w:abstractNumId w:val="23"/>
  </w:num>
  <w:num w:numId="26">
    <w:abstractNumId w:val="21"/>
  </w:num>
  <w:num w:numId="27">
    <w:abstractNumId w:val="1"/>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9C78C3"/>
    <w:rsid w:val="000038CD"/>
    <w:rsid w:val="0000491C"/>
    <w:rsid w:val="000078B9"/>
    <w:rsid w:val="00013DBB"/>
    <w:rsid w:val="00015CB6"/>
    <w:rsid w:val="00026339"/>
    <w:rsid w:val="00027ACF"/>
    <w:rsid w:val="000300B5"/>
    <w:rsid w:val="00030B5E"/>
    <w:rsid w:val="000361CB"/>
    <w:rsid w:val="00037EA3"/>
    <w:rsid w:val="00041D5C"/>
    <w:rsid w:val="00042527"/>
    <w:rsid w:val="00044263"/>
    <w:rsid w:val="000536CB"/>
    <w:rsid w:val="0005530D"/>
    <w:rsid w:val="000616D0"/>
    <w:rsid w:val="00062E08"/>
    <w:rsid w:val="000644FD"/>
    <w:rsid w:val="00066E7C"/>
    <w:rsid w:val="000735DA"/>
    <w:rsid w:val="000738A3"/>
    <w:rsid w:val="00073D4D"/>
    <w:rsid w:val="00074382"/>
    <w:rsid w:val="00076AA9"/>
    <w:rsid w:val="0007793A"/>
    <w:rsid w:val="00091C74"/>
    <w:rsid w:val="00095D14"/>
    <w:rsid w:val="000977F3"/>
    <w:rsid w:val="000A130E"/>
    <w:rsid w:val="000A3AD0"/>
    <w:rsid w:val="000A7322"/>
    <w:rsid w:val="000C0C59"/>
    <w:rsid w:val="000C5DFE"/>
    <w:rsid w:val="000D3F8D"/>
    <w:rsid w:val="000E1DC8"/>
    <w:rsid w:val="000E46C9"/>
    <w:rsid w:val="000E6197"/>
    <w:rsid w:val="000F6C44"/>
    <w:rsid w:val="001006BB"/>
    <w:rsid w:val="0010332A"/>
    <w:rsid w:val="00111DA8"/>
    <w:rsid w:val="00113632"/>
    <w:rsid w:val="00114537"/>
    <w:rsid w:val="00124194"/>
    <w:rsid w:val="0012543B"/>
    <w:rsid w:val="00126075"/>
    <w:rsid w:val="0012739A"/>
    <w:rsid w:val="00127EB0"/>
    <w:rsid w:val="00135FD0"/>
    <w:rsid w:val="00142160"/>
    <w:rsid w:val="0016416B"/>
    <w:rsid w:val="00166D78"/>
    <w:rsid w:val="00173369"/>
    <w:rsid w:val="00181BF2"/>
    <w:rsid w:val="001847E4"/>
    <w:rsid w:val="00191549"/>
    <w:rsid w:val="00191D2C"/>
    <w:rsid w:val="001937D5"/>
    <w:rsid w:val="00196E8B"/>
    <w:rsid w:val="001A5F4F"/>
    <w:rsid w:val="001B008F"/>
    <w:rsid w:val="001B25A7"/>
    <w:rsid w:val="001B55CA"/>
    <w:rsid w:val="001C0573"/>
    <w:rsid w:val="001C2A27"/>
    <w:rsid w:val="001C2D99"/>
    <w:rsid w:val="001C4C62"/>
    <w:rsid w:val="001C5382"/>
    <w:rsid w:val="001C5BD5"/>
    <w:rsid w:val="001D119B"/>
    <w:rsid w:val="001D18F5"/>
    <w:rsid w:val="001D33BF"/>
    <w:rsid w:val="001D4444"/>
    <w:rsid w:val="001E2779"/>
    <w:rsid w:val="001F6AB0"/>
    <w:rsid w:val="0020032F"/>
    <w:rsid w:val="00204200"/>
    <w:rsid w:val="00204299"/>
    <w:rsid w:val="00206845"/>
    <w:rsid w:val="0021399E"/>
    <w:rsid w:val="00214372"/>
    <w:rsid w:val="0021720D"/>
    <w:rsid w:val="00217896"/>
    <w:rsid w:val="002227BB"/>
    <w:rsid w:val="00231C5C"/>
    <w:rsid w:val="00236656"/>
    <w:rsid w:val="00240527"/>
    <w:rsid w:val="00241537"/>
    <w:rsid w:val="00242295"/>
    <w:rsid w:val="00242CB7"/>
    <w:rsid w:val="002460ED"/>
    <w:rsid w:val="002476C6"/>
    <w:rsid w:val="002506ED"/>
    <w:rsid w:val="002521A1"/>
    <w:rsid w:val="00254004"/>
    <w:rsid w:val="002540F2"/>
    <w:rsid w:val="00254A5D"/>
    <w:rsid w:val="00255DE8"/>
    <w:rsid w:val="00266696"/>
    <w:rsid w:val="00267EA9"/>
    <w:rsid w:val="002723FC"/>
    <w:rsid w:val="00272847"/>
    <w:rsid w:val="00280C21"/>
    <w:rsid w:val="00281DD2"/>
    <w:rsid w:val="00282EDB"/>
    <w:rsid w:val="00284EEB"/>
    <w:rsid w:val="0028785E"/>
    <w:rsid w:val="002878ED"/>
    <w:rsid w:val="002913DB"/>
    <w:rsid w:val="002B06E2"/>
    <w:rsid w:val="002B07D5"/>
    <w:rsid w:val="002B2AF9"/>
    <w:rsid w:val="002B5642"/>
    <w:rsid w:val="002B781D"/>
    <w:rsid w:val="002C047C"/>
    <w:rsid w:val="002C3941"/>
    <w:rsid w:val="002C58DC"/>
    <w:rsid w:val="002D1187"/>
    <w:rsid w:val="002E1202"/>
    <w:rsid w:val="002E337A"/>
    <w:rsid w:val="002E3819"/>
    <w:rsid w:val="002E5AC0"/>
    <w:rsid w:val="002F38F9"/>
    <w:rsid w:val="00300CBB"/>
    <w:rsid w:val="00301023"/>
    <w:rsid w:val="00304D6F"/>
    <w:rsid w:val="003074E2"/>
    <w:rsid w:val="00307513"/>
    <w:rsid w:val="003107BC"/>
    <w:rsid w:val="00324AE3"/>
    <w:rsid w:val="00326966"/>
    <w:rsid w:val="0032772D"/>
    <w:rsid w:val="00330993"/>
    <w:rsid w:val="00331C8E"/>
    <w:rsid w:val="00334AB0"/>
    <w:rsid w:val="00347184"/>
    <w:rsid w:val="00350D7D"/>
    <w:rsid w:val="003577A0"/>
    <w:rsid w:val="003609ED"/>
    <w:rsid w:val="00371B9C"/>
    <w:rsid w:val="00374412"/>
    <w:rsid w:val="00375B2A"/>
    <w:rsid w:val="0037751E"/>
    <w:rsid w:val="0038148A"/>
    <w:rsid w:val="00382523"/>
    <w:rsid w:val="00382636"/>
    <w:rsid w:val="0039382C"/>
    <w:rsid w:val="0039616A"/>
    <w:rsid w:val="00396CAB"/>
    <w:rsid w:val="003A0BEA"/>
    <w:rsid w:val="003A0EDC"/>
    <w:rsid w:val="003A1391"/>
    <w:rsid w:val="003A1401"/>
    <w:rsid w:val="003A24A8"/>
    <w:rsid w:val="003A4A7C"/>
    <w:rsid w:val="003B2137"/>
    <w:rsid w:val="003B53B0"/>
    <w:rsid w:val="003B598C"/>
    <w:rsid w:val="003B5F89"/>
    <w:rsid w:val="003C1C1F"/>
    <w:rsid w:val="003C7477"/>
    <w:rsid w:val="003D08D4"/>
    <w:rsid w:val="003D2934"/>
    <w:rsid w:val="003D4D45"/>
    <w:rsid w:val="003D54CD"/>
    <w:rsid w:val="003E46CB"/>
    <w:rsid w:val="003E74CB"/>
    <w:rsid w:val="003F1D45"/>
    <w:rsid w:val="003F2DB7"/>
    <w:rsid w:val="003F6FDF"/>
    <w:rsid w:val="004048F9"/>
    <w:rsid w:val="00412AE7"/>
    <w:rsid w:val="0041426C"/>
    <w:rsid w:val="00416809"/>
    <w:rsid w:val="00416DF8"/>
    <w:rsid w:val="00421BA8"/>
    <w:rsid w:val="00424F0B"/>
    <w:rsid w:val="00425889"/>
    <w:rsid w:val="00434D29"/>
    <w:rsid w:val="0044339E"/>
    <w:rsid w:val="0045155F"/>
    <w:rsid w:val="00451B7B"/>
    <w:rsid w:val="004540F9"/>
    <w:rsid w:val="0045546C"/>
    <w:rsid w:val="00461F59"/>
    <w:rsid w:val="00465BBF"/>
    <w:rsid w:val="00471A2A"/>
    <w:rsid w:val="00475074"/>
    <w:rsid w:val="0047547C"/>
    <w:rsid w:val="0048279B"/>
    <w:rsid w:val="004918E5"/>
    <w:rsid w:val="004A1A51"/>
    <w:rsid w:val="004A5AF7"/>
    <w:rsid w:val="004A7B49"/>
    <w:rsid w:val="004B2E1C"/>
    <w:rsid w:val="004B3D92"/>
    <w:rsid w:val="004B4337"/>
    <w:rsid w:val="004B4FC5"/>
    <w:rsid w:val="004B5E45"/>
    <w:rsid w:val="004B7B2A"/>
    <w:rsid w:val="004C0FA5"/>
    <w:rsid w:val="004C3BB7"/>
    <w:rsid w:val="004D3851"/>
    <w:rsid w:val="004D7238"/>
    <w:rsid w:val="004E2934"/>
    <w:rsid w:val="004E7C97"/>
    <w:rsid w:val="004F29D6"/>
    <w:rsid w:val="004F7435"/>
    <w:rsid w:val="00501C9A"/>
    <w:rsid w:val="005052DB"/>
    <w:rsid w:val="00510C71"/>
    <w:rsid w:val="005147C3"/>
    <w:rsid w:val="0053283F"/>
    <w:rsid w:val="0053672E"/>
    <w:rsid w:val="00541A6E"/>
    <w:rsid w:val="00541E3E"/>
    <w:rsid w:val="00542C59"/>
    <w:rsid w:val="00550440"/>
    <w:rsid w:val="005542BA"/>
    <w:rsid w:val="00562120"/>
    <w:rsid w:val="00562542"/>
    <w:rsid w:val="005634EC"/>
    <w:rsid w:val="005635C0"/>
    <w:rsid w:val="0056439E"/>
    <w:rsid w:val="00570350"/>
    <w:rsid w:val="00571CC9"/>
    <w:rsid w:val="0057234A"/>
    <w:rsid w:val="0057378A"/>
    <w:rsid w:val="00590399"/>
    <w:rsid w:val="005A0BB5"/>
    <w:rsid w:val="005A177D"/>
    <w:rsid w:val="005A304D"/>
    <w:rsid w:val="005B1F53"/>
    <w:rsid w:val="005B62E3"/>
    <w:rsid w:val="005B78FE"/>
    <w:rsid w:val="005C35AA"/>
    <w:rsid w:val="005C5A12"/>
    <w:rsid w:val="005C6730"/>
    <w:rsid w:val="005C6A18"/>
    <w:rsid w:val="005D40B6"/>
    <w:rsid w:val="005D5488"/>
    <w:rsid w:val="005E0BF8"/>
    <w:rsid w:val="005F0DC8"/>
    <w:rsid w:val="005F1AC5"/>
    <w:rsid w:val="005F5DA8"/>
    <w:rsid w:val="00601099"/>
    <w:rsid w:val="0060176C"/>
    <w:rsid w:val="006020F9"/>
    <w:rsid w:val="00610850"/>
    <w:rsid w:val="00616D1D"/>
    <w:rsid w:val="00617E20"/>
    <w:rsid w:val="00632DBC"/>
    <w:rsid w:val="00632F75"/>
    <w:rsid w:val="0064116A"/>
    <w:rsid w:val="006420F3"/>
    <w:rsid w:val="00643290"/>
    <w:rsid w:val="006516BC"/>
    <w:rsid w:val="00653B93"/>
    <w:rsid w:val="006576C4"/>
    <w:rsid w:val="00660D7E"/>
    <w:rsid w:val="00661930"/>
    <w:rsid w:val="00662277"/>
    <w:rsid w:val="006638EB"/>
    <w:rsid w:val="00667754"/>
    <w:rsid w:val="00670F4A"/>
    <w:rsid w:val="006724D4"/>
    <w:rsid w:val="006800BF"/>
    <w:rsid w:val="006804D4"/>
    <w:rsid w:val="00681149"/>
    <w:rsid w:val="0068275B"/>
    <w:rsid w:val="00690DBF"/>
    <w:rsid w:val="006925FA"/>
    <w:rsid w:val="00693013"/>
    <w:rsid w:val="006A0C62"/>
    <w:rsid w:val="006B16E2"/>
    <w:rsid w:val="006B32B1"/>
    <w:rsid w:val="006B4FCD"/>
    <w:rsid w:val="006C2E0B"/>
    <w:rsid w:val="006C4216"/>
    <w:rsid w:val="006C6682"/>
    <w:rsid w:val="006D4353"/>
    <w:rsid w:val="006D57E7"/>
    <w:rsid w:val="006D7AEA"/>
    <w:rsid w:val="006E5E72"/>
    <w:rsid w:val="006F169B"/>
    <w:rsid w:val="006F2238"/>
    <w:rsid w:val="006F3B02"/>
    <w:rsid w:val="006F717B"/>
    <w:rsid w:val="00705BC7"/>
    <w:rsid w:val="00711B63"/>
    <w:rsid w:val="007136E1"/>
    <w:rsid w:val="00713AE9"/>
    <w:rsid w:val="00716DEA"/>
    <w:rsid w:val="00720F4C"/>
    <w:rsid w:val="0072183D"/>
    <w:rsid w:val="0072218A"/>
    <w:rsid w:val="00723FC0"/>
    <w:rsid w:val="00730494"/>
    <w:rsid w:val="00736A12"/>
    <w:rsid w:val="00740B8A"/>
    <w:rsid w:val="00743F78"/>
    <w:rsid w:val="0074417A"/>
    <w:rsid w:val="00744F71"/>
    <w:rsid w:val="007529E3"/>
    <w:rsid w:val="00761BFE"/>
    <w:rsid w:val="00771F47"/>
    <w:rsid w:val="00773D1A"/>
    <w:rsid w:val="00775713"/>
    <w:rsid w:val="00782FBC"/>
    <w:rsid w:val="007843A9"/>
    <w:rsid w:val="00792671"/>
    <w:rsid w:val="00797007"/>
    <w:rsid w:val="007B206F"/>
    <w:rsid w:val="007B64A5"/>
    <w:rsid w:val="007C1F29"/>
    <w:rsid w:val="007C6D97"/>
    <w:rsid w:val="007C6F4C"/>
    <w:rsid w:val="007C71EF"/>
    <w:rsid w:val="007C792A"/>
    <w:rsid w:val="007E1D81"/>
    <w:rsid w:val="007E2E33"/>
    <w:rsid w:val="007F2C36"/>
    <w:rsid w:val="007F3E3A"/>
    <w:rsid w:val="007F5F7B"/>
    <w:rsid w:val="008032F2"/>
    <w:rsid w:val="008034F2"/>
    <w:rsid w:val="00811E5C"/>
    <w:rsid w:val="00820CF1"/>
    <w:rsid w:val="00821425"/>
    <w:rsid w:val="00823B15"/>
    <w:rsid w:val="00833966"/>
    <w:rsid w:val="00850BF4"/>
    <w:rsid w:val="00861081"/>
    <w:rsid w:val="00862C87"/>
    <w:rsid w:val="0087129E"/>
    <w:rsid w:val="00871E2A"/>
    <w:rsid w:val="00872478"/>
    <w:rsid w:val="0088268B"/>
    <w:rsid w:val="0088413E"/>
    <w:rsid w:val="008847B0"/>
    <w:rsid w:val="00891CD0"/>
    <w:rsid w:val="008926C9"/>
    <w:rsid w:val="008955D3"/>
    <w:rsid w:val="00895825"/>
    <w:rsid w:val="00897906"/>
    <w:rsid w:val="008A27BF"/>
    <w:rsid w:val="008B34DB"/>
    <w:rsid w:val="008B38D7"/>
    <w:rsid w:val="008B3AA3"/>
    <w:rsid w:val="008B7D65"/>
    <w:rsid w:val="008C2518"/>
    <w:rsid w:val="008C5E05"/>
    <w:rsid w:val="008D1D0F"/>
    <w:rsid w:val="008D2F06"/>
    <w:rsid w:val="008D38B4"/>
    <w:rsid w:val="008E1A11"/>
    <w:rsid w:val="008E2217"/>
    <w:rsid w:val="008E27F7"/>
    <w:rsid w:val="008E2FD8"/>
    <w:rsid w:val="008E67C5"/>
    <w:rsid w:val="008E759F"/>
    <w:rsid w:val="008E7B4A"/>
    <w:rsid w:val="008F3788"/>
    <w:rsid w:val="008F7B37"/>
    <w:rsid w:val="008F7E41"/>
    <w:rsid w:val="00902F5A"/>
    <w:rsid w:val="009034A9"/>
    <w:rsid w:val="009132AE"/>
    <w:rsid w:val="0091394E"/>
    <w:rsid w:val="009168BC"/>
    <w:rsid w:val="00917718"/>
    <w:rsid w:val="00923B30"/>
    <w:rsid w:val="009301F3"/>
    <w:rsid w:val="009350E4"/>
    <w:rsid w:val="00935EF2"/>
    <w:rsid w:val="00951B93"/>
    <w:rsid w:val="00963784"/>
    <w:rsid w:val="00965D63"/>
    <w:rsid w:val="00977414"/>
    <w:rsid w:val="00977546"/>
    <w:rsid w:val="009805B6"/>
    <w:rsid w:val="009813C1"/>
    <w:rsid w:val="00981C0E"/>
    <w:rsid w:val="009835D7"/>
    <w:rsid w:val="0098543D"/>
    <w:rsid w:val="009A1D42"/>
    <w:rsid w:val="009A3B41"/>
    <w:rsid w:val="009A6132"/>
    <w:rsid w:val="009A7084"/>
    <w:rsid w:val="009B1AFA"/>
    <w:rsid w:val="009B1F52"/>
    <w:rsid w:val="009B3347"/>
    <w:rsid w:val="009B34F1"/>
    <w:rsid w:val="009B6A16"/>
    <w:rsid w:val="009C5328"/>
    <w:rsid w:val="009C6E83"/>
    <w:rsid w:val="009C78C3"/>
    <w:rsid w:val="009D4CA3"/>
    <w:rsid w:val="009D54C7"/>
    <w:rsid w:val="009E505C"/>
    <w:rsid w:val="009F4261"/>
    <w:rsid w:val="009F5A55"/>
    <w:rsid w:val="00A02E33"/>
    <w:rsid w:val="00A06334"/>
    <w:rsid w:val="00A127A2"/>
    <w:rsid w:val="00A20A9E"/>
    <w:rsid w:val="00A2537A"/>
    <w:rsid w:val="00A32BE8"/>
    <w:rsid w:val="00A40647"/>
    <w:rsid w:val="00A41571"/>
    <w:rsid w:val="00A425DB"/>
    <w:rsid w:val="00A43DB8"/>
    <w:rsid w:val="00A46E62"/>
    <w:rsid w:val="00A50F35"/>
    <w:rsid w:val="00A52C72"/>
    <w:rsid w:val="00A5430C"/>
    <w:rsid w:val="00A60785"/>
    <w:rsid w:val="00A711B5"/>
    <w:rsid w:val="00A741D0"/>
    <w:rsid w:val="00A915B1"/>
    <w:rsid w:val="00A91A98"/>
    <w:rsid w:val="00A93002"/>
    <w:rsid w:val="00A95DC1"/>
    <w:rsid w:val="00AA7494"/>
    <w:rsid w:val="00AB1B05"/>
    <w:rsid w:val="00AB7343"/>
    <w:rsid w:val="00AC468D"/>
    <w:rsid w:val="00AC7644"/>
    <w:rsid w:val="00AD03C2"/>
    <w:rsid w:val="00AD1A1C"/>
    <w:rsid w:val="00AD1B1E"/>
    <w:rsid w:val="00AD4F22"/>
    <w:rsid w:val="00AD56C1"/>
    <w:rsid w:val="00AD7104"/>
    <w:rsid w:val="00AE0DC1"/>
    <w:rsid w:val="00AE2C64"/>
    <w:rsid w:val="00AE3187"/>
    <w:rsid w:val="00AE51EE"/>
    <w:rsid w:val="00AF0E4F"/>
    <w:rsid w:val="00AF127E"/>
    <w:rsid w:val="00B014A9"/>
    <w:rsid w:val="00B04E81"/>
    <w:rsid w:val="00B10D30"/>
    <w:rsid w:val="00B139DB"/>
    <w:rsid w:val="00B2047B"/>
    <w:rsid w:val="00B23CAD"/>
    <w:rsid w:val="00B43208"/>
    <w:rsid w:val="00B50AE2"/>
    <w:rsid w:val="00B5336F"/>
    <w:rsid w:val="00B55CD4"/>
    <w:rsid w:val="00B55DB2"/>
    <w:rsid w:val="00B560E6"/>
    <w:rsid w:val="00B63481"/>
    <w:rsid w:val="00B660A5"/>
    <w:rsid w:val="00B77F39"/>
    <w:rsid w:val="00B810CD"/>
    <w:rsid w:val="00B85544"/>
    <w:rsid w:val="00B876C7"/>
    <w:rsid w:val="00B87E80"/>
    <w:rsid w:val="00BA3D0F"/>
    <w:rsid w:val="00BA43D4"/>
    <w:rsid w:val="00BB2BB3"/>
    <w:rsid w:val="00BB4907"/>
    <w:rsid w:val="00BB7EED"/>
    <w:rsid w:val="00BC24F5"/>
    <w:rsid w:val="00BD0595"/>
    <w:rsid w:val="00BD2736"/>
    <w:rsid w:val="00BD4E8B"/>
    <w:rsid w:val="00BE2E7A"/>
    <w:rsid w:val="00BE47C0"/>
    <w:rsid w:val="00BE53A7"/>
    <w:rsid w:val="00BE6F6C"/>
    <w:rsid w:val="00BE7DED"/>
    <w:rsid w:val="00C07745"/>
    <w:rsid w:val="00C157A5"/>
    <w:rsid w:val="00C170ED"/>
    <w:rsid w:val="00C225E0"/>
    <w:rsid w:val="00C23128"/>
    <w:rsid w:val="00C24489"/>
    <w:rsid w:val="00C252BC"/>
    <w:rsid w:val="00C27684"/>
    <w:rsid w:val="00C30779"/>
    <w:rsid w:val="00C30882"/>
    <w:rsid w:val="00C51817"/>
    <w:rsid w:val="00C52DA4"/>
    <w:rsid w:val="00C55294"/>
    <w:rsid w:val="00C55DDE"/>
    <w:rsid w:val="00C571B9"/>
    <w:rsid w:val="00C572BA"/>
    <w:rsid w:val="00C60EC8"/>
    <w:rsid w:val="00C62606"/>
    <w:rsid w:val="00C66818"/>
    <w:rsid w:val="00C669B8"/>
    <w:rsid w:val="00C7152E"/>
    <w:rsid w:val="00C7348B"/>
    <w:rsid w:val="00C7594B"/>
    <w:rsid w:val="00C8108D"/>
    <w:rsid w:val="00C87D1B"/>
    <w:rsid w:val="00C91D1F"/>
    <w:rsid w:val="00C93EA2"/>
    <w:rsid w:val="00CA0D75"/>
    <w:rsid w:val="00CA6188"/>
    <w:rsid w:val="00CA6FA0"/>
    <w:rsid w:val="00CB26AE"/>
    <w:rsid w:val="00CB2B93"/>
    <w:rsid w:val="00CB4D28"/>
    <w:rsid w:val="00CB7A98"/>
    <w:rsid w:val="00CC7248"/>
    <w:rsid w:val="00CC72CD"/>
    <w:rsid w:val="00CD11DC"/>
    <w:rsid w:val="00CD15EC"/>
    <w:rsid w:val="00CD5397"/>
    <w:rsid w:val="00CD5575"/>
    <w:rsid w:val="00CD60EB"/>
    <w:rsid w:val="00CE0675"/>
    <w:rsid w:val="00CF1222"/>
    <w:rsid w:val="00CF17C7"/>
    <w:rsid w:val="00CF7AD8"/>
    <w:rsid w:val="00D00BDE"/>
    <w:rsid w:val="00D0446B"/>
    <w:rsid w:val="00D06E32"/>
    <w:rsid w:val="00D10BEC"/>
    <w:rsid w:val="00D21B98"/>
    <w:rsid w:val="00D21EBC"/>
    <w:rsid w:val="00D265D1"/>
    <w:rsid w:val="00D36526"/>
    <w:rsid w:val="00D43FBD"/>
    <w:rsid w:val="00D50E8E"/>
    <w:rsid w:val="00D560C8"/>
    <w:rsid w:val="00D6178A"/>
    <w:rsid w:val="00D64F03"/>
    <w:rsid w:val="00D6629D"/>
    <w:rsid w:val="00D67BE1"/>
    <w:rsid w:val="00D733F6"/>
    <w:rsid w:val="00D74D02"/>
    <w:rsid w:val="00D859C4"/>
    <w:rsid w:val="00D87941"/>
    <w:rsid w:val="00D9012A"/>
    <w:rsid w:val="00D94FA7"/>
    <w:rsid w:val="00DA087A"/>
    <w:rsid w:val="00DA1699"/>
    <w:rsid w:val="00DA175E"/>
    <w:rsid w:val="00DA1CFC"/>
    <w:rsid w:val="00DA60FD"/>
    <w:rsid w:val="00DB3DA1"/>
    <w:rsid w:val="00DB53F6"/>
    <w:rsid w:val="00DB56A6"/>
    <w:rsid w:val="00DC158A"/>
    <w:rsid w:val="00DC196B"/>
    <w:rsid w:val="00DC34F7"/>
    <w:rsid w:val="00DD04C0"/>
    <w:rsid w:val="00DD0D72"/>
    <w:rsid w:val="00DD2F0B"/>
    <w:rsid w:val="00DD41BB"/>
    <w:rsid w:val="00DD4AD1"/>
    <w:rsid w:val="00DD73F0"/>
    <w:rsid w:val="00DD7EB8"/>
    <w:rsid w:val="00DE18A3"/>
    <w:rsid w:val="00DE345C"/>
    <w:rsid w:val="00DE5A4E"/>
    <w:rsid w:val="00DF115C"/>
    <w:rsid w:val="00DF6C12"/>
    <w:rsid w:val="00DF73D0"/>
    <w:rsid w:val="00E01880"/>
    <w:rsid w:val="00E02259"/>
    <w:rsid w:val="00E07592"/>
    <w:rsid w:val="00E16B2B"/>
    <w:rsid w:val="00E23D52"/>
    <w:rsid w:val="00E313AE"/>
    <w:rsid w:val="00E3428F"/>
    <w:rsid w:val="00E42BED"/>
    <w:rsid w:val="00E4321D"/>
    <w:rsid w:val="00E43F79"/>
    <w:rsid w:val="00E46921"/>
    <w:rsid w:val="00E46C10"/>
    <w:rsid w:val="00E511F3"/>
    <w:rsid w:val="00E5686C"/>
    <w:rsid w:val="00E61ACF"/>
    <w:rsid w:val="00E710BC"/>
    <w:rsid w:val="00E927D8"/>
    <w:rsid w:val="00E96602"/>
    <w:rsid w:val="00EA207F"/>
    <w:rsid w:val="00EA3C25"/>
    <w:rsid w:val="00EB37A9"/>
    <w:rsid w:val="00EB3EF4"/>
    <w:rsid w:val="00EB46E1"/>
    <w:rsid w:val="00EB69C6"/>
    <w:rsid w:val="00EC2171"/>
    <w:rsid w:val="00EC795F"/>
    <w:rsid w:val="00ED188C"/>
    <w:rsid w:val="00ED3432"/>
    <w:rsid w:val="00EE1BC2"/>
    <w:rsid w:val="00EF0151"/>
    <w:rsid w:val="00EF1CEB"/>
    <w:rsid w:val="00EF33C0"/>
    <w:rsid w:val="00EF40C2"/>
    <w:rsid w:val="00EF49BE"/>
    <w:rsid w:val="00EF4B26"/>
    <w:rsid w:val="00EF5EF0"/>
    <w:rsid w:val="00F072AE"/>
    <w:rsid w:val="00F113FB"/>
    <w:rsid w:val="00F13154"/>
    <w:rsid w:val="00F20614"/>
    <w:rsid w:val="00F20F2F"/>
    <w:rsid w:val="00F21A05"/>
    <w:rsid w:val="00F228C1"/>
    <w:rsid w:val="00F229EA"/>
    <w:rsid w:val="00F24397"/>
    <w:rsid w:val="00F24541"/>
    <w:rsid w:val="00F32B60"/>
    <w:rsid w:val="00F451D9"/>
    <w:rsid w:val="00F45701"/>
    <w:rsid w:val="00F46512"/>
    <w:rsid w:val="00F50E62"/>
    <w:rsid w:val="00F54464"/>
    <w:rsid w:val="00F5517B"/>
    <w:rsid w:val="00F568EC"/>
    <w:rsid w:val="00F56A38"/>
    <w:rsid w:val="00F603A9"/>
    <w:rsid w:val="00F61FA2"/>
    <w:rsid w:val="00F64DC6"/>
    <w:rsid w:val="00F669F3"/>
    <w:rsid w:val="00F7150B"/>
    <w:rsid w:val="00F7338C"/>
    <w:rsid w:val="00F80955"/>
    <w:rsid w:val="00F835C2"/>
    <w:rsid w:val="00F83AFC"/>
    <w:rsid w:val="00F852FE"/>
    <w:rsid w:val="00F864E6"/>
    <w:rsid w:val="00F97865"/>
    <w:rsid w:val="00FA526F"/>
    <w:rsid w:val="00FA52E2"/>
    <w:rsid w:val="00FB1BF5"/>
    <w:rsid w:val="00FB2DF0"/>
    <w:rsid w:val="00FB338F"/>
    <w:rsid w:val="00FB77F7"/>
    <w:rsid w:val="00FC22BE"/>
    <w:rsid w:val="00FC2FB5"/>
    <w:rsid w:val="00FC3176"/>
    <w:rsid w:val="00FC74B6"/>
    <w:rsid w:val="00FC792B"/>
    <w:rsid w:val="00FE0BB6"/>
    <w:rsid w:val="00FE54F6"/>
    <w:rsid w:val="00FF24EF"/>
    <w:rsid w:val="00FF383A"/>
    <w:rsid w:val="00FF64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50B"/>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788"/>
    <w:rPr>
      <w:sz w:val="22"/>
      <w:szCs w:val="22"/>
      <w:lang w:val="en-GB" w:eastAsia="en-US"/>
    </w:rPr>
  </w:style>
  <w:style w:type="paragraph" w:styleId="ListParagraph">
    <w:name w:val="List Paragraph"/>
    <w:basedOn w:val="Normal"/>
    <w:uiPriority w:val="34"/>
    <w:qFormat/>
    <w:rsid w:val="005C35AA"/>
    <w:pPr>
      <w:ind w:left="720"/>
    </w:pPr>
  </w:style>
  <w:style w:type="character" w:customStyle="1" w:styleId="apple-style-span">
    <w:name w:val="apple-style-span"/>
    <w:basedOn w:val="DefaultParagraphFont"/>
    <w:rsid w:val="005C35AA"/>
  </w:style>
  <w:style w:type="character" w:customStyle="1" w:styleId="hps">
    <w:name w:val="hps"/>
    <w:basedOn w:val="DefaultParagraphFont"/>
    <w:rsid w:val="005C35AA"/>
  </w:style>
  <w:style w:type="character" w:customStyle="1" w:styleId="apple-converted-space">
    <w:name w:val="apple-converted-space"/>
    <w:basedOn w:val="DefaultParagraphFont"/>
    <w:rsid w:val="005C35AA"/>
  </w:style>
  <w:style w:type="character" w:styleId="Hyperlink">
    <w:name w:val="Hyperlink"/>
    <w:basedOn w:val="DefaultParagraphFont"/>
    <w:uiPriority w:val="99"/>
    <w:semiHidden/>
    <w:unhideWhenUsed/>
    <w:rsid w:val="00D21B98"/>
    <w:rPr>
      <w:color w:val="0000FF"/>
      <w:u w:val="single"/>
    </w:rPr>
  </w:style>
  <w:style w:type="character" w:customStyle="1" w:styleId="atn">
    <w:name w:val="atn"/>
    <w:basedOn w:val="DefaultParagraphFont"/>
    <w:rsid w:val="00D9012A"/>
  </w:style>
  <w:style w:type="character" w:customStyle="1" w:styleId="A12">
    <w:name w:val="A12"/>
    <w:uiPriority w:val="99"/>
    <w:rsid w:val="00EF40C2"/>
    <w:rPr>
      <w:rFonts w:cs="Poynter"/>
      <w:color w:val="000000"/>
      <w:sz w:val="15"/>
      <w:szCs w:val="15"/>
    </w:rPr>
  </w:style>
  <w:style w:type="paragraph" w:customStyle="1" w:styleId="Default">
    <w:name w:val="Default"/>
    <w:rsid w:val="00BB7EED"/>
    <w:pPr>
      <w:autoSpaceDE w:val="0"/>
      <w:autoSpaceDN w:val="0"/>
      <w:adjustRightInd w:val="0"/>
    </w:pPr>
    <w:rPr>
      <w:rFonts w:ascii="NWTKDO+Frutiger-LightCn" w:hAnsi="NWTKDO+Frutiger-LightCn" w:cs="NWTKDO+Frutiger-LightCn"/>
      <w:color w:val="000000"/>
      <w:sz w:val="24"/>
      <w:szCs w:val="24"/>
      <w:lang w:val="en-GB" w:eastAsia="en-GB"/>
    </w:rPr>
  </w:style>
  <w:style w:type="character" w:customStyle="1" w:styleId="A6">
    <w:name w:val="A6"/>
    <w:uiPriority w:val="99"/>
    <w:rsid w:val="00BB7EED"/>
    <w:rPr>
      <w:rFonts w:cs="NWTKDO+Frutiger-LightCn"/>
      <w:color w:val="000000"/>
      <w:sz w:val="14"/>
      <w:szCs w:val="14"/>
    </w:rPr>
  </w:style>
  <w:style w:type="paragraph" w:styleId="Header">
    <w:name w:val="header"/>
    <w:basedOn w:val="Normal"/>
    <w:link w:val="HeaderChar"/>
    <w:uiPriority w:val="99"/>
    <w:semiHidden/>
    <w:unhideWhenUsed/>
    <w:rsid w:val="00DD41BB"/>
    <w:pPr>
      <w:tabs>
        <w:tab w:val="center" w:pos="4153"/>
        <w:tab w:val="right" w:pos="8306"/>
      </w:tabs>
    </w:pPr>
  </w:style>
  <w:style w:type="character" w:customStyle="1" w:styleId="HeaderChar">
    <w:name w:val="Header Char"/>
    <w:basedOn w:val="DefaultParagraphFont"/>
    <w:link w:val="Header"/>
    <w:uiPriority w:val="99"/>
    <w:semiHidden/>
    <w:rsid w:val="00DD41BB"/>
    <w:rPr>
      <w:sz w:val="22"/>
      <w:szCs w:val="22"/>
      <w:lang w:val="en-GB" w:eastAsia="en-US"/>
    </w:rPr>
  </w:style>
  <w:style w:type="paragraph" w:styleId="Footer">
    <w:name w:val="footer"/>
    <w:basedOn w:val="Normal"/>
    <w:link w:val="FooterChar"/>
    <w:uiPriority w:val="99"/>
    <w:unhideWhenUsed/>
    <w:rsid w:val="00DD41BB"/>
    <w:pPr>
      <w:tabs>
        <w:tab w:val="center" w:pos="4153"/>
        <w:tab w:val="right" w:pos="8306"/>
      </w:tabs>
    </w:pPr>
  </w:style>
  <w:style w:type="character" w:customStyle="1" w:styleId="FooterChar">
    <w:name w:val="Footer Char"/>
    <w:basedOn w:val="DefaultParagraphFont"/>
    <w:link w:val="Footer"/>
    <w:uiPriority w:val="99"/>
    <w:rsid w:val="00DD41BB"/>
    <w:rPr>
      <w:sz w:val="22"/>
      <w:szCs w:val="22"/>
      <w:lang w:val="en-GB" w:eastAsia="en-US"/>
    </w:rPr>
  </w:style>
  <w:style w:type="paragraph" w:styleId="NormalWeb">
    <w:name w:val="Normal (Web)"/>
    <w:basedOn w:val="Normal"/>
    <w:uiPriority w:val="99"/>
    <w:rsid w:val="00FC3176"/>
    <w:pPr>
      <w:spacing w:before="100" w:beforeAutospacing="1" w:after="100" w:afterAutospacing="1" w:line="240" w:lineRule="auto"/>
    </w:pPr>
    <w:rPr>
      <w:rFonts w:ascii="Times New Roman" w:eastAsia="Times New Roman" w:hAnsi="Times New Roman"/>
      <w:szCs w:val="24"/>
      <w:lang w:val="el-GR" w:eastAsia="el-GR"/>
    </w:rPr>
  </w:style>
  <w:style w:type="character" w:styleId="Emphasis">
    <w:name w:val="Emphasis"/>
    <w:basedOn w:val="DefaultParagraphFont"/>
    <w:uiPriority w:val="99"/>
    <w:qFormat/>
    <w:rsid w:val="00FC3176"/>
    <w:rPr>
      <w:rFonts w:cs="Times New Roman"/>
      <w:i/>
    </w:rPr>
  </w:style>
</w:styles>
</file>

<file path=word/webSettings.xml><?xml version="1.0" encoding="utf-8"?>
<w:webSettings xmlns:r="http://schemas.openxmlformats.org/officeDocument/2006/relationships" xmlns:w="http://schemas.openxmlformats.org/wordprocessingml/2006/main">
  <w:divs>
    <w:div w:id="15261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2088</Words>
  <Characters>11907</Characters>
  <Application>Microsoft Office Word</Application>
  <DocSecurity>0</DocSecurity>
  <Lines>99</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foteini</dc:creator>
  <cp:lastModifiedBy>Stergios Kotsigiannis</cp:lastModifiedBy>
  <cp:revision>2</cp:revision>
  <cp:lastPrinted>2013-04-18T13:51:00Z</cp:lastPrinted>
  <dcterms:created xsi:type="dcterms:W3CDTF">2013-04-22T14:57:00Z</dcterms:created>
  <dcterms:modified xsi:type="dcterms:W3CDTF">2013-04-22T14:57:00Z</dcterms:modified>
</cp:coreProperties>
</file>