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EF2" w:rsidRPr="00927E9B" w:rsidRDefault="00C22EF2" w:rsidP="00C22EF2">
      <w:pPr>
        <w:shd w:val="clear" w:color="auto" w:fill="FFFFFF"/>
        <w:spacing w:before="100" w:beforeAutospacing="1" w:after="100" w:afterAutospacing="1" w:line="240" w:lineRule="auto"/>
        <w:jc w:val="center"/>
        <w:rPr>
          <w:rFonts w:ascii="Arial" w:eastAsia="Times New Roman" w:hAnsi="Arial" w:cs="Arial"/>
          <w:b/>
          <w:color w:val="222222"/>
          <w:sz w:val="28"/>
          <w:szCs w:val="28"/>
          <w:lang w:eastAsia="el-GR"/>
        </w:rPr>
      </w:pPr>
      <w:r w:rsidRPr="00C22EF2">
        <w:rPr>
          <w:rFonts w:ascii="Arial" w:eastAsia="Times New Roman" w:hAnsi="Arial" w:cs="Arial"/>
          <w:b/>
          <w:color w:val="222222"/>
          <w:sz w:val="28"/>
          <w:szCs w:val="28"/>
          <w:lang w:eastAsia="el-GR"/>
        </w:rPr>
        <w:t xml:space="preserve">Σημεία τοποθέτησης </w:t>
      </w:r>
      <w:r w:rsidR="00927E9B">
        <w:rPr>
          <w:rFonts w:ascii="Arial" w:eastAsia="Times New Roman" w:hAnsi="Arial" w:cs="Arial"/>
          <w:b/>
          <w:color w:val="222222"/>
          <w:sz w:val="28"/>
          <w:szCs w:val="28"/>
          <w:lang w:eastAsia="el-GR"/>
        </w:rPr>
        <w:t>κ. Πασχάλη Αποστολίδη</w:t>
      </w:r>
      <w:bookmarkStart w:id="0" w:name="_GoBack"/>
      <w:bookmarkEnd w:id="0"/>
    </w:p>
    <w:p w:rsidR="00C22EF2" w:rsidRPr="00C22EF2" w:rsidRDefault="00C22EF2" w:rsidP="00C22EF2">
      <w:pPr>
        <w:shd w:val="clear" w:color="auto" w:fill="FFFFFF"/>
        <w:spacing w:before="100" w:beforeAutospacing="1" w:after="100" w:afterAutospacing="1" w:line="240" w:lineRule="auto"/>
        <w:jc w:val="center"/>
        <w:rPr>
          <w:rFonts w:ascii="Arial" w:eastAsia="Times New Roman" w:hAnsi="Arial" w:cs="Arial"/>
          <w:i/>
          <w:color w:val="002060"/>
          <w:sz w:val="28"/>
          <w:szCs w:val="28"/>
          <w:lang w:eastAsia="el-GR"/>
        </w:rPr>
      </w:pPr>
      <w:r>
        <w:rPr>
          <w:rFonts w:ascii="Arial" w:eastAsia="Times New Roman" w:hAnsi="Arial" w:cs="Arial"/>
          <w:i/>
          <w:color w:val="002060"/>
          <w:sz w:val="28"/>
          <w:szCs w:val="28"/>
          <w:lang w:eastAsia="el-GR"/>
        </w:rPr>
        <w:t>στην παρουσίαση της μελέτης</w:t>
      </w:r>
    </w:p>
    <w:p w:rsidR="00C22EF2" w:rsidRPr="009F0647" w:rsidRDefault="00C22EF2" w:rsidP="009F0647">
      <w:pPr>
        <w:jc w:val="both"/>
        <w:rPr>
          <w:color w:val="FF0000"/>
        </w:rPr>
      </w:pPr>
      <w:r w:rsidRPr="009F0647">
        <w:rPr>
          <w:rFonts w:ascii="Calibri" w:hAnsi="Calibri"/>
          <w:bCs/>
        </w:rPr>
        <w:t xml:space="preserve"> </w:t>
      </w:r>
    </w:p>
    <w:p w:rsidR="00C22EF2" w:rsidRPr="00C22EF2" w:rsidRDefault="00C22EF2" w:rsidP="00C22EF2">
      <w:pPr>
        <w:spacing w:after="0" w:line="360" w:lineRule="auto"/>
        <w:ind w:left="720"/>
        <w:contextualSpacing/>
        <w:jc w:val="both"/>
        <w:rPr>
          <w:rFonts w:ascii="Arial" w:eastAsia="Times New Roman" w:hAnsi="Arial" w:cs="Arial"/>
          <w:b/>
          <w:sz w:val="28"/>
          <w:szCs w:val="28"/>
          <w:u w:val="single"/>
          <w:lang w:eastAsia="el-GR"/>
        </w:rPr>
      </w:pPr>
    </w:p>
    <w:p w:rsidR="008513B0" w:rsidRPr="008513B0" w:rsidRDefault="00B02B6B" w:rsidP="007B6F8B">
      <w:pPr>
        <w:numPr>
          <w:ilvl w:val="0"/>
          <w:numId w:val="1"/>
        </w:numPr>
        <w:spacing w:after="0" w:line="360" w:lineRule="auto"/>
        <w:contextualSpacing/>
        <w:jc w:val="both"/>
        <w:rPr>
          <w:rFonts w:ascii="Arial" w:eastAsia="Times New Roman" w:hAnsi="Arial" w:cs="Arial"/>
          <w:b/>
          <w:sz w:val="24"/>
          <w:szCs w:val="24"/>
          <w:u w:val="single"/>
          <w:lang w:eastAsia="el-GR"/>
        </w:rPr>
      </w:pPr>
      <w:r w:rsidRPr="008513B0">
        <w:rPr>
          <w:rFonts w:ascii="Arial" w:eastAsia="Times New Roman" w:hAnsi="Arial" w:cs="Arial"/>
          <w:sz w:val="24"/>
          <w:szCs w:val="24"/>
          <w:lang w:eastAsia="el-GR"/>
        </w:rPr>
        <w:t>Είναι ιδιαίτερη χαρά για τον ΣΦΕΕ που είχε την ευκαιρία να συνδράμει αυτό το τόσο σημαντικό επιστημονικό εγχείρημα και θέλω εκ μέρους του Συνδέσμου να συγχαρώ την ομάδα των εκλεκτών επιστ</w:t>
      </w:r>
      <w:r w:rsidR="00C40381" w:rsidRPr="008513B0">
        <w:rPr>
          <w:rFonts w:ascii="Arial" w:eastAsia="Times New Roman" w:hAnsi="Arial" w:cs="Arial"/>
          <w:sz w:val="24"/>
          <w:szCs w:val="24"/>
          <w:lang w:eastAsia="el-GR"/>
        </w:rPr>
        <w:t>η</w:t>
      </w:r>
      <w:r w:rsidRPr="008513B0">
        <w:rPr>
          <w:rFonts w:ascii="Arial" w:eastAsia="Times New Roman" w:hAnsi="Arial" w:cs="Arial"/>
          <w:sz w:val="24"/>
          <w:szCs w:val="24"/>
          <w:lang w:eastAsia="el-GR"/>
        </w:rPr>
        <w:t>μόνων για την επιτυχή ολοκλήρωσή του. Πράγματι</w:t>
      </w:r>
      <w:r w:rsidR="008E5A2A" w:rsidRPr="008513B0">
        <w:rPr>
          <w:rFonts w:ascii="Arial" w:eastAsia="Times New Roman" w:hAnsi="Arial" w:cs="Arial"/>
          <w:sz w:val="24"/>
          <w:szCs w:val="24"/>
          <w:lang w:eastAsia="el-GR"/>
        </w:rPr>
        <w:t xml:space="preserve"> έχουμε πλέον στα χέρια μας</w:t>
      </w:r>
      <w:r w:rsidR="00C40381" w:rsidRPr="008513B0">
        <w:rPr>
          <w:rFonts w:ascii="Arial" w:eastAsia="Times New Roman" w:hAnsi="Arial" w:cs="Arial"/>
          <w:sz w:val="24"/>
          <w:szCs w:val="24"/>
          <w:lang w:eastAsia="el-GR"/>
        </w:rPr>
        <w:t xml:space="preserve"> </w:t>
      </w:r>
      <w:r w:rsidR="008E5A2A" w:rsidRPr="008513B0">
        <w:rPr>
          <w:rFonts w:ascii="Arial" w:eastAsia="Times New Roman" w:hAnsi="Arial" w:cs="Arial"/>
          <w:sz w:val="24"/>
          <w:szCs w:val="24"/>
          <w:lang w:eastAsia="el-GR"/>
        </w:rPr>
        <w:t xml:space="preserve"> </w:t>
      </w:r>
      <w:r w:rsidR="00C40381" w:rsidRPr="008513B0">
        <w:rPr>
          <w:rFonts w:ascii="Arial" w:eastAsia="Times New Roman" w:hAnsi="Arial" w:cs="Arial"/>
          <w:sz w:val="24"/>
          <w:szCs w:val="24"/>
          <w:lang w:eastAsia="el-GR"/>
        </w:rPr>
        <w:t>έναν οδικό χάρτη και</w:t>
      </w:r>
      <w:r w:rsidR="008E5A2A" w:rsidRPr="008513B0">
        <w:rPr>
          <w:rFonts w:ascii="Arial" w:eastAsia="Times New Roman" w:hAnsi="Arial" w:cs="Arial"/>
          <w:sz w:val="24"/>
          <w:szCs w:val="24"/>
          <w:lang w:eastAsia="el-GR"/>
        </w:rPr>
        <w:t xml:space="preserve"> ελπίζω ότι θα </w:t>
      </w:r>
      <w:r w:rsidR="00C40381" w:rsidRPr="008513B0">
        <w:rPr>
          <w:rFonts w:ascii="Arial" w:eastAsia="Times New Roman" w:hAnsi="Arial" w:cs="Arial"/>
          <w:sz w:val="24"/>
          <w:szCs w:val="24"/>
          <w:lang w:eastAsia="el-GR"/>
        </w:rPr>
        <w:t xml:space="preserve">βοηθήσει ιδιαίτερα την Πολιτεία </w:t>
      </w:r>
      <w:r w:rsidR="008E5A2A" w:rsidRPr="008513B0">
        <w:rPr>
          <w:rFonts w:ascii="Arial" w:eastAsia="Times New Roman" w:hAnsi="Arial" w:cs="Arial"/>
          <w:sz w:val="24"/>
          <w:szCs w:val="24"/>
          <w:lang w:eastAsia="el-GR"/>
        </w:rPr>
        <w:t xml:space="preserve">να </w:t>
      </w:r>
      <w:r w:rsidR="009A545E" w:rsidRPr="008513B0">
        <w:rPr>
          <w:rFonts w:ascii="Arial" w:eastAsia="Times New Roman" w:hAnsi="Arial" w:cs="Arial"/>
          <w:sz w:val="24"/>
          <w:szCs w:val="24"/>
          <w:lang w:eastAsia="el-GR"/>
        </w:rPr>
        <w:t>δει</w:t>
      </w:r>
      <w:r w:rsidR="008E5A2A" w:rsidRPr="008513B0">
        <w:rPr>
          <w:rFonts w:ascii="Arial" w:eastAsia="Times New Roman" w:hAnsi="Arial" w:cs="Arial"/>
          <w:sz w:val="24"/>
          <w:szCs w:val="24"/>
          <w:lang w:eastAsia="el-GR"/>
        </w:rPr>
        <w:t xml:space="preserve"> σε</w:t>
      </w:r>
      <w:r w:rsidR="009A545E">
        <w:rPr>
          <w:rFonts w:ascii="Arial" w:eastAsia="Times New Roman" w:hAnsi="Arial" w:cs="Arial"/>
          <w:sz w:val="24"/>
          <w:szCs w:val="24"/>
          <w:lang w:eastAsia="el-GR"/>
        </w:rPr>
        <w:t xml:space="preserve"> όλο το εύρος την υπεραξία της </w:t>
      </w:r>
      <w:r w:rsidR="008E5A2A" w:rsidRPr="008513B0">
        <w:rPr>
          <w:rFonts w:ascii="Arial" w:eastAsia="Times New Roman" w:hAnsi="Arial" w:cs="Arial"/>
          <w:sz w:val="24"/>
          <w:szCs w:val="24"/>
          <w:lang w:eastAsia="el-GR"/>
        </w:rPr>
        <w:t>φαρμακευτικής καινοτομίας. Εύρος που επεκτείνεται πέραν της Υγείας, σ</w:t>
      </w:r>
      <w:r w:rsidR="00D22662" w:rsidRPr="008513B0">
        <w:rPr>
          <w:rFonts w:ascii="Arial" w:eastAsia="Times New Roman" w:hAnsi="Arial" w:cs="Arial"/>
          <w:sz w:val="24"/>
          <w:szCs w:val="24"/>
          <w:lang w:eastAsia="el-GR"/>
        </w:rPr>
        <w:t xml:space="preserve">ε ολόκληρη </w:t>
      </w:r>
      <w:r w:rsidR="009A545E">
        <w:rPr>
          <w:rFonts w:ascii="Arial" w:eastAsia="Times New Roman" w:hAnsi="Arial" w:cs="Arial"/>
          <w:sz w:val="24"/>
          <w:szCs w:val="24"/>
          <w:lang w:eastAsia="el-GR"/>
        </w:rPr>
        <w:t>την</w:t>
      </w:r>
      <w:r w:rsidR="00D22662" w:rsidRPr="008513B0">
        <w:rPr>
          <w:rFonts w:ascii="Arial" w:eastAsia="Times New Roman" w:hAnsi="Arial" w:cs="Arial"/>
          <w:sz w:val="24"/>
          <w:szCs w:val="24"/>
          <w:lang w:eastAsia="el-GR"/>
        </w:rPr>
        <w:t xml:space="preserve"> Εθνική Οικονομία</w:t>
      </w:r>
      <w:r w:rsidR="008E5A2A" w:rsidRPr="008513B0">
        <w:rPr>
          <w:rFonts w:ascii="Arial" w:eastAsia="Times New Roman" w:hAnsi="Arial" w:cs="Arial"/>
          <w:sz w:val="24"/>
          <w:szCs w:val="24"/>
          <w:lang w:eastAsia="el-GR"/>
        </w:rPr>
        <w:t xml:space="preserve">. </w:t>
      </w:r>
    </w:p>
    <w:p w:rsidR="008513B0" w:rsidRPr="008513B0" w:rsidRDefault="008513B0" w:rsidP="008513B0">
      <w:pPr>
        <w:spacing w:after="0" w:line="360" w:lineRule="auto"/>
        <w:ind w:left="720"/>
        <w:contextualSpacing/>
        <w:jc w:val="both"/>
        <w:rPr>
          <w:rFonts w:ascii="Arial" w:eastAsia="Times New Roman" w:hAnsi="Arial" w:cs="Arial"/>
          <w:b/>
          <w:sz w:val="24"/>
          <w:szCs w:val="24"/>
          <w:u w:val="single"/>
          <w:lang w:eastAsia="el-GR"/>
        </w:rPr>
      </w:pPr>
    </w:p>
    <w:p w:rsidR="007B6F8B" w:rsidRPr="008513B0" w:rsidRDefault="008E5A2A" w:rsidP="007B6F8B">
      <w:pPr>
        <w:numPr>
          <w:ilvl w:val="0"/>
          <w:numId w:val="1"/>
        </w:numPr>
        <w:spacing w:after="0" w:line="360" w:lineRule="auto"/>
        <w:contextualSpacing/>
        <w:jc w:val="both"/>
        <w:rPr>
          <w:rFonts w:ascii="Arial" w:eastAsia="Times New Roman" w:hAnsi="Arial" w:cs="Arial"/>
          <w:b/>
          <w:sz w:val="24"/>
          <w:szCs w:val="24"/>
          <w:u w:val="single"/>
          <w:lang w:eastAsia="el-GR"/>
        </w:rPr>
      </w:pPr>
      <w:r w:rsidRPr="008513B0">
        <w:rPr>
          <w:rFonts w:ascii="Arial" w:eastAsia="Times New Roman" w:hAnsi="Arial" w:cs="Arial"/>
          <w:b/>
          <w:sz w:val="24"/>
          <w:szCs w:val="24"/>
          <w:lang w:eastAsia="el-GR"/>
        </w:rPr>
        <w:t xml:space="preserve">Στην ουσία με </w:t>
      </w:r>
      <w:r w:rsidR="00D22662" w:rsidRPr="008513B0">
        <w:rPr>
          <w:rFonts w:ascii="Arial" w:eastAsia="Times New Roman" w:hAnsi="Arial" w:cs="Arial"/>
          <w:b/>
          <w:sz w:val="24"/>
          <w:szCs w:val="24"/>
          <w:lang w:eastAsia="el-GR"/>
        </w:rPr>
        <w:t xml:space="preserve">τη μελέτη αυτή περιγράφεται μια λύση. </w:t>
      </w:r>
      <w:r w:rsidR="009F0647" w:rsidRPr="008513B0">
        <w:rPr>
          <w:rFonts w:ascii="Arial" w:eastAsia="Times New Roman" w:hAnsi="Arial" w:cs="Arial"/>
          <w:b/>
          <w:sz w:val="24"/>
          <w:szCs w:val="24"/>
          <w:lang w:eastAsia="el-GR"/>
        </w:rPr>
        <w:t xml:space="preserve">Δίνονται οι </w:t>
      </w:r>
      <w:r w:rsidR="00D22662" w:rsidRPr="008513B0">
        <w:rPr>
          <w:rFonts w:ascii="Arial" w:hAnsi="Arial" w:cs="Arial"/>
          <w:b/>
          <w:sz w:val="24"/>
          <w:szCs w:val="24"/>
        </w:rPr>
        <w:t xml:space="preserve">συντεταγμένες </w:t>
      </w:r>
      <w:r w:rsidR="00D22662" w:rsidRPr="008513B0">
        <w:rPr>
          <w:rFonts w:ascii="Arial" w:hAnsi="Arial" w:cs="Arial"/>
          <w:b/>
          <w:bCs/>
          <w:sz w:val="24"/>
          <w:szCs w:val="24"/>
        </w:rPr>
        <w:t xml:space="preserve">μιας νέας Εθνικής πολιτικής για το Φάρμακο </w:t>
      </w:r>
      <w:r w:rsidR="00D22662" w:rsidRPr="008513B0">
        <w:rPr>
          <w:rFonts w:ascii="Arial" w:hAnsi="Arial" w:cs="Arial"/>
          <w:b/>
          <w:sz w:val="24"/>
          <w:szCs w:val="24"/>
        </w:rPr>
        <w:t>προς την κατεύθυνση της ανάπτυξης καινοτόμων θεραπειών και της βελτίωσης της πρόσβασης των ασθενών στις</w:t>
      </w:r>
      <w:r w:rsidR="009F0647" w:rsidRPr="008513B0">
        <w:rPr>
          <w:rFonts w:ascii="Arial" w:hAnsi="Arial" w:cs="Arial"/>
          <w:b/>
          <w:sz w:val="24"/>
          <w:szCs w:val="24"/>
        </w:rPr>
        <w:t xml:space="preserve"> κατάλληλες θεραπευτικές αγωγές.</w:t>
      </w:r>
    </w:p>
    <w:p w:rsidR="007B6F8B" w:rsidRPr="008513B0" w:rsidRDefault="007B6F8B" w:rsidP="007B6F8B">
      <w:pPr>
        <w:spacing w:after="0" w:line="360" w:lineRule="auto"/>
        <w:ind w:left="720"/>
        <w:contextualSpacing/>
        <w:jc w:val="both"/>
        <w:rPr>
          <w:rFonts w:ascii="Arial" w:eastAsia="Times New Roman" w:hAnsi="Arial" w:cs="Arial"/>
          <w:b/>
          <w:sz w:val="24"/>
          <w:szCs w:val="24"/>
          <w:u w:val="single"/>
          <w:lang w:eastAsia="el-GR"/>
        </w:rPr>
      </w:pPr>
    </w:p>
    <w:p w:rsidR="00C40381" w:rsidRPr="008513B0" w:rsidRDefault="00C40381" w:rsidP="007B6F8B">
      <w:pPr>
        <w:numPr>
          <w:ilvl w:val="0"/>
          <w:numId w:val="1"/>
        </w:numPr>
        <w:spacing w:after="0" w:line="360" w:lineRule="auto"/>
        <w:contextualSpacing/>
        <w:jc w:val="both"/>
        <w:rPr>
          <w:rFonts w:ascii="Arial" w:eastAsia="Times New Roman" w:hAnsi="Arial" w:cs="Arial"/>
          <w:b/>
          <w:sz w:val="24"/>
          <w:szCs w:val="24"/>
          <w:u w:val="single"/>
          <w:lang w:eastAsia="el-GR"/>
        </w:rPr>
      </w:pPr>
      <w:r w:rsidRPr="008513B0">
        <w:rPr>
          <w:rFonts w:ascii="Arial" w:eastAsia="Times New Roman" w:hAnsi="Arial" w:cs="Arial"/>
          <w:sz w:val="24"/>
          <w:szCs w:val="24"/>
          <w:lang w:eastAsia="el-GR"/>
        </w:rPr>
        <w:t>Ε</w:t>
      </w:r>
      <w:r w:rsidR="009F0647" w:rsidRPr="008513B0">
        <w:rPr>
          <w:rFonts w:ascii="Arial" w:eastAsia="Times New Roman" w:hAnsi="Arial" w:cs="Arial"/>
          <w:sz w:val="24"/>
          <w:szCs w:val="24"/>
          <w:lang w:eastAsia="el-GR"/>
        </w:rPr>
        <w:t>ίναι απολύτως επείγον</w:t>
      </w:r>
      <w:r w:rsidRPr="008513B0">
        <w:rPr>
          <w:rFonts w:ascii="Arial" w:eastAsia="Times New Roman" w:hAnsi="Arial" w:cs="Arial"/>
          <w:sz w:val="24"/>
          <w:szCs w:val="24"/>
          <w:lang w:eastAsia="el-GR"/>
        </w:rPr>
        <w:t xml:space="preserve"> η χώρα</w:t>
      </w:r>
      <w:r w:rsidR="009F0647" w:rsidRPr="008513B0">
        <w:rPr>
          <w:rFonts w:ascii="Arial" w:eastAsia="Times New Roman" w:hAnsi="Arial" w:cs="Arial"/>
          <w:sz w:val="24"/>
          <w:szCs w:val="24"/>
          <w:lang w:eastAsia="el-GR"/>
        </w:rPr>
        <w:t xml:space="preserve"> να προχωρήσει στις διορθωτικές κινήσεις</w:t>
      </w:r>
      <w:r w:rsidR="009F0647" w:rsidRPr="008513B0">
        <w:rPr>
          <w:rFonts w:ascii="Arial" w:eastAsia="Times New Roman" w:hAnsi="Arial" w:cs="Arial"/>
          <w:b/>
          <w:sz w:val="24"/>
          <w:szCs w:val="24"/>
          <w:lang w:eastAsia="el-GR"/>
        </w:rPr>
        <w:t xml:space="preserve"> </w:t>
      </w:r>
      <w:r w:rsidR="009A545E">
        <w:rPr>
          <w:rFonts w:ascii="Arial" w:eastAsia="Times New Roman" w:hAnsi="Arial" w:cs="Arial"/>
          <w:b/>
          <w:sz w:val="24"/>
          <w:szCs w:val="24"/>
          <w:u w:val="single"/>
          <w:lang w:eastAsia="el-GR"/>
        </w:rPr>
        <w:t>για ένα βιώσιμο σύστημα Υ</w:t>
      </w:r>
      <w:r w:rsidR="009F0647" w:rsidRPr="008513B0">
        <w:rPr>
          <w:rFonts w:ascii="Arial" w:eastAsia="Times New Roman" w:hAnsi="Arial" w:cs="Arial"/>
          <w:b/>
          <w:sz w:val="24"/>
          <w:szCs w:val="24"/>
          <w:u w:val="single"/>
          <w:lang w:eastAsia="el-GR"/>
        </w:rPr>
        <w:t>γείας, το οποίο δεν υπάρχει χωρίς την επένδυση στην φαρμακευτική καινοτομία</w:t>
      </w:r>
      <w:r w:rsidR="009F0647" w:rsidRPr="008513B0">
        <w:rPr>
          <w:rFonts w:ascii="Arial" w:eastAsia="Times New Roman" w:hAnsi="Arial" w:cs="Arial"/>
          <w:sz w:val="24"/>
          <w:szCs w:val="24"/>
          <w:u w:val="single"/>
          <w:lang w:eastAsia="el-GR"/>
        </w:rPr>
        <w:t xml:space="preserve">. </w:t>
      </w:r>
      <w:r w:rsidR="009F0647" w:rsidRPr="008513B0">
        <w:rPr>
          <w:rFonts w:ascii="Arial" w:eastAsia="Times New Roman" w:hAnsi="Arial" w:cs="Arial"/>
          <w:sz w:val="24"/>
          <w:szCs w:val="24"/>
          <w:lang w:eastAsia="el-GR"/>
        </w:rPr>
        <w:t>Και αυτό η μελέτη το κάνει απολύτως κατανοητό, καταδεικνύοντας</w:t>
      </w:r>
      <w:r w:rsidR="00FA0903" w:rsidRPr="008513B0">
        <w:rPr>
          <w:rFonts w:ascii="Arial" w:eastAsia="Times New Roman" w:hAnsi="Arial" w:cs="Arial"/>
          <w:sz w:val="24"/>
          <w:szCs w:val="24"/>
          <w:lang w:eastAsia="el-GR"/>
        </w:rPr>
        <w:t xml:space="preserve"> τον τρόπο με τον οποίο πρέπει να προσμετράται η αξία της</w:t>
      </w:r>
      <w:r w:rsidRPr="008513B0">
        <w:rPr>
          <w:rFonts w:ascii="Arial" w:eastAsia="Times New Roman" w:hAnsi="Arial" w:cs="Arial"/>
          <w:sz w:val="24"/>
          <w:szCs w:val="24"/>
          <w:lang w:eastAsia="el-GR"/>
        </w:rPr>
        <w:t xml:space="preserve"> καινοτομία</w:t>
      </w:r>
      <w:r w:rsidR="009A545E">
        <w:rPr>
          <w:rFonts w:ascii="Arial" w:eastAsia="Times New Roman" w:hAnsi="Arial" w:cs="Arial"/>
          <w:sz w:val="24"/>
          <w:szCs w:val="24"/>
          <w:lang w:eastAsia="el-GR"/>
        </w:rPr>
        <w:t>ς.</w:t>
      </w:r>
    </w:p>
    <w:p w:rsidR="00C40381" w:rsidRPr="008513B0" w:rsidRDefault="00C40381" w:rsidP="00C40381">
      <w:pPr>
        <w:pStyle w:val="ListParagraph"/>
        <w:rPr>
          <w:rFonts w:ascii="Arial" w:hAnsi="Arial" w:cs="Arial"/>
        </w:rPr>
      </w:pPr>
    </w:p>
    <w:p w:rsidR="007B6F8B" w:rsidRPr="002F7AC0" w:rsidRDefault="00C40381" w:rsidP="00C40381">
      <w:pPr>
        <w:numPr>
          <w:ilvl w:val="0"/>
          <w:numId w:val="1"/>
        </w:numPr>
        <w:spacing w:after="0" w:line="360" w:lineRule="auto"/>
        <w:contextualSpacing/>
        <w:jc w:val="both"/>
        <w:rPr>
          <w:rFonts w:ascii="Arial" w:eastAsia="Times New Roman" w:hAnsi="Arial" w:cs="Arial"/>
          <w:sz w:val="24"/>
          <w:szCs w:val="24"/>
          <w:u w:val="single"/>
          <w:lang w:eastAsia="el-GR"/>
        </w:rPr>
      </w:pPr>
      <w:r w:rsidRPr="008513B0">
        <w:rPr>
          <w:rFonts w:ascii="Arial" w:eastAsia="Times New Roman" w:hAnsi="Arial" w:cs="Arial"/>
          <w:sz w:val="24"/>
          <w:szCs w:val="24"/>
          <w:lang w:eastAsia="el-GR"/>
        </w:rPr>
        <w:t>Αυτή</w:t>
      </w:r>
      <w:r w:rsidR="00FA0903" w:rsidRPr="008513B0">
        <w:rPr>
          <w:rFonts w:ascii="Arial" w:eastAsia="Times New Roman" w:hAnsi="Arial" w:cs="Arial"/>
          <w:sz w:val="24"/>
          <w:szCs w:val="24"/>
          <w:lang w:eastAsia="el-GR"/>
        </w:rPr>
        <w:t xml:space="preserve"> τη στιγμή βρισκόμαστε σε οριακό σημείο.</w:t>
      </w:r>
      <w:r w:rsidR="00FA0903" w:rsidRPr="008513B0">
        <w:rPr>
          <w:rFonts w:ascii="Arial" w:eastAsia="Times New Roman" w:hAnsi="Arial" w:cs="Arial"/>
          <w:sz w:val="24"/>
          <w:szCs w:val="24"/>
          <w:u w:val="single"/>
          <w:lang w:eastAsia="el-GR"/>
        </w:rPr>
        <w:t>Τ</w:t>
      </w:r>
      <w:r w:rsidR="00FA0903" w:rsidRPr="008513B0">
        <w:rPr>
          <w:rFonts w:ascii="Arial" w:hAnsi="Arial" w:cs="Arial"/>
          <w:sz w:val="24"/>
          <w:szCs w:val="24"/>
          <w:u w:val="single"/>
        </w:rPr>
        <w:t xml:space="preserve">α άλυτα ζητήματα με τα χρέη του Δημοσίου προς τις εταιρίες </w:t>
      </w:r>
      <w:r w:rsidR="009A545E">
        <w:rPr>
          <w:rFonts w:ascii="Arial" w:hAnsi="Arial" w:cs="Arial"/>
          <w:sz w:val="24"/>
          <w:szCs w:val="24"/>
          <w:u w:val="single"/>
        </w:rPr>
        <w:t>που αγγίζουν τα 1,3</w:t>
      </w:r>
      <w:r w:rsidR="007B6F8B" w:rsidRPr="008513B0">
        <w:rPr>
          <w:rFonts w:ascii="Arial" w:hAnsi="Arial" w:cs="Arial"/>
          <w:sz w:val="24"/>
          <w:szCs w:val="24"/>
          <w:u w:val="single"/>
        </w:rPr>
        <w:t xml:space="preserve"> δισ. ευρώ χωρίς καν σαφές χρονοδιάγραμμα αποπληρωμής,</w:t>
      </w:r>
      <w:r w:rsidR="007B6F8B" w:rsidRPr="008513B0">
        <w:rPr>
          <w:rFonts w:ascii="Arial" w:hAnsi="Arial" w:cs="Arial"/>
          <w:sz w:val="24"/>
          <w:szCs w:val="24"/>
        </w:rPr>
        <w:t xml:space="preserve"> </w:t>
      </w:r>
      <w:r w:rsidR="00FA0903" w:rsidRPr="008513B0">
        <w:rPr>
          <w:rFonts w:ascii="Arial" w:hAnsi="Arial" w:cs="Arial"/>
          <w:sz w:val="24"/>
          <w:szCs w:val="24"/>
          <w:u w:val="single"/>
        </w:rPr>
        <w:t>δημιουργούν μεγάλο πρόβλημα ρευστότητας στις εταιρίες του Κλάδου, ενώ το απρόβλεπτο και εχθρικό ισχύον πλαίσιο αποθαρρύνει τις επενδύσεις, «φρενάρει» τις κλινικές μελέτες και δυσχεραίνει κάθε προγραμματισμό.</w:t>
      </w:r>
      <w:r w:rsidR="00FA0903" w:rsidRPr="008513B0">
        <w:rPr>
          <w:rFonts w:ascii="Arial" w:hAnsi="Arial" w:cs="Arial"/>
          <w:sz w:val="24"/>
          <w:szCs w:val="24"/>
        </w:rPr>
        <w:t xml:space="preserve"> </w:t>
      </w:r>
      <w:r w:rsidR="001A0FA6" w:rsidRPr="008513B0">
        <w:rPr>
          <w:rFonts w:ascii="Arial" w:hAnsi="Arial" w:cs="Arial"/>
          <w:sz w:val="24"/>
          <w:szCs w:val="24"/>
        </w:rPr>
        <w:t xml:space="preserve"> Αυτή η κατάσταση ενέχει σοβαρούς κινδύνους με </w:t>
      </w:r>
      <w:r w:rsidR="001A0FA6" w:rsidRPr="002F7AC0">
        <w:rPr>
          <w:rFonts w:ascii="Arial" w:hAnsi="Arial" w:cs="Arial"/>
          <w:sz w:val="24"/>
          <w:szCs w:val="24"/>
        </w:rPr>
        <w:t>σημαντικότερο τις ελλείψεις σε φάρμακα.</w:t>
      </w:r>
      <w:r w:rsidR="001A0FA6" w:rsidRPr="002F7AC0">
        <w:rPr>
          <w:rFonts w:ascii="Arial" w:eastAsia="Times New Roman" w:hAnsi="Arial" w:cs="Arial"/>
          <w:sz w:val="24"/>
          <w:szCs w:val="24"/>
          <w:lang w:eastAsia="el-GR"/>
        </w:rPr>
        <w:t xml:space="preserve"> </w:t>
      </w:r>
    </w:p>
    <w:p w:rsidR="007B6F8B" w:rsidRPr="008513B0" w:rsidRDefault="007B6F8B" w:rsidP="007B6F8B">
      <w:pPr>
        <w:pStyle w:val="ListParagraph"/>
        <w:numPr>
          <w:ilvl w:val="0"/>
          <w:numId w:val="1"/>
        </w:numPr>
        <w:shd w:val="clear" w:color="auto" w:fill="FFFFFF"/>
        <w:spacing w:line="360" w:lineRule="auto"/>
        <w:ind w:left="714" w:hanging="357"/>
        <w:jc w:val="both"/>
        <w:rPr>
          <w:rFonts w:ascii="Arial" w:hAnsi="Arial" w:cs="Arial"/>
          <w:color w:val="222222"/>
        </w:rPr>
      </w:pPr>
      <w:r w:rsidRPr="008513B0">
        <w:rPr>
          <w:rFonts w:ascii="Arial" w:hAnsi="Arial" w:cs="Arial"/>
          <w:color w:val="222222"/>
        </w:rPr>
        <w:lastRenderedPageBreak/>
        <w:t>Περιμέναμε ότι</w:t>
      </w:r>
      <w:r w:rsidR="00C40381" w:rsidRPr="008513B0">
        <w:rPr>
          <w:rFonts w:ascii="Arial" w:hAnsi="Arial" w:cs="Arial"/>
          <w:color w:val="222222"/>
        </w:rPr>
        <w:t xml:space="preserve"> μετά από τόσους σοβαρούς κλυδωνισμούς και την αποδεδειγμένη συνεργασία του Κλάδου,</w:t>
      </w:r>
      <w:r w:rsidRPr="008513B0">
        <w:rPr>
          <w:rFonts w:ascii="Arial" w:hAnsi="Arial" w:cs="Arial"/>
          <w:color w:val="222222"/>
        </w:rPr>
        <w:t xml:space="preserve"> η Πολιτεία θα προχωρούσε στα αναγκαία βήματα για </w:t>
      </w:r>
      <w:r w:rsidRPr="008513B0">
        <w:rPr>
          <w:rFonts w:ascii="Arial" w:eastAsiaTheme="minorHAnsi" w:hAnsi="Arial" w:cs="Arial"/>
          <w:b/>
          <w:lang w:eastAsia="en-US"/>
        </w:rPr>
        <w:t xml:space="preserve">ένα περιβάλλον με λιγότερη αβεβαιότητα. </w:t>
      </w:r>
      <w:r w:rsidRPr="008513B0">
        <w:rPr>
          <w:rFonts w:ascii="Arial" w:hAnsi="Arial" w:cs="Arial"/>
        </w:rPr>
        <w:t>Αντ’ αυτού</w:t>
      </w:r>
      <w:r w:rsidRPr="008513B0">
        <w:rPr>
          <w:rFonts w:ascii="Arial" w:hAnsi="Arial" w:cs="Arial"/>
          <w:color w:val="222222"/>
        </w:rPr>
        <w:t xml:space="preserve"> </w:t>
      </w:r>
      <w:r w:rsidRPr="008513B0">
        <w:rPr>
          <w:rFonts w:ascii="Arial" w:hAnsi="Arial" w:cs="Arial"/>
          <w:b/>
          <w:color w:val="222222"/>
          <w:u w:val="single"/>
        </w:rPr>
        <w:t>προκρίνονται ρυθμίσεις που αποτελούν</w:t>
      </w:r>
      <w:r w:rsidRPr="008513B0">
        <w:rPr>
          <w:rFonts w:ascii="Arial" w:hAnsi="Arial" w:cs="Arial"/>
          <w:b/>
          <w:color w:val="000000"/>
          <w:u w:val="single"/>
        </w:rPr>
        <w:t xml:space="preserve"> «παγκόσμια πρωτοτυπία σε αντικίνητρα»,</w:t>
      </w:r>
      <w:r w:rsidRPr="008513B0">
        <w:rPr>
          <w:rFonts w:ascii="Arial" w:hAnsi="Arial" w:cs="Arial"/>
          <w:color w:val="000000"/>
        </w:rPr>
        <w:t xml:space="preserve"> αποθαρρύνοντας πλήρως τις επενδύσεις και την εισαγωγή στη χώρα μας της καινοτομίας που παράγει το Φάρμακο </w:t>
      </w:r>
    </w:p>
    <w:p w:rsidR="008513B0" w:rsidRPr="008513B0" w:rsidRDefault="008513B0" w:rsidP="008513B0">
      <w:pPr>
        <w:pStyle w:val="ListParagraph"/>
        <w:rPr>
          <w:rFonts w:ascii="Arial" w:hAnsi="Arial" w:cs="Arial"/>
          <w:color w:val="222222"/>
        </w:rPr>
      </w:pPr>
    </w:p>
    <w:p w:rsidR="008513B0" w:rsidRPr="008513B0" w:rsidRDefault="008513B0" w:rsidP="008513B0">
      <w:pPr>
        <w:pStyle w:val="ListParagraph"/>
        <w:shd w:val="clear" w:color="auto" w:fill="FFFFFF"/>
        <w:spacing w:line="360" w:lineRule="auto"/>
        <w:ind w:left="714"/>
        <w:jc w:val="both"/>
        <w:rPr>
          <w:rFonts w:ascii="Arial" w:hAnsi="Arial" w:cs="Arial"/>
          <w:color w:val="222222"/>
        </w:rPr>
      </w:pPr>
    </w:p>
    <w:p w:rsidR="007B6F8B" w:rsidRPr="008513B0" w:rsidRDefault="007B6F8B" w:rsidP="007B6F8B">
      <w:pPr>
        <w:pStyle w:val="ListParagraph"/>
        <w:numPr>
          <w:ilvl w:val="0"/>
          <w:numId w:val="1"/>
        </w:numPr>
        <w:shd w:val="clear" w:color="auto" w:fill="FFFFFF"/>
        <w:spacing w:line="360" w:lineRule="auto"/>
        <w:ind w:left="714" w:hanging="357"/>
        <w:jc w:val="both"/>
        <w:rPr>
          <w:rFonts w:ascii="Arial" w:hAnsi="Arial" w:cs="Arial"/>
          <w:color w:val="222222"/>
        </w:rPr>
      </w:pPr>
      <w:r w:rsidRPr="008513B0">
        <w:rPr>
          <w:rFonts w:ascii="Arial" w:hAnsi="Arial" w:cs="Arial"/>
          <w:b/>
          <w:color w:val="000000"/>
          <w:u w:val="single"/>
        </w:rPr>
        <w:t>Η εφαρμογή του μέτρου του clawback για την ενδονοσοκομ</w:t>
      </w:r>
      <w:r w:rsidR="00C40381" w:rsidRPr="008513B0">
        <w:rPr>
          <w:rFonts w:ascii="Arial" w:hAnsi="Arial" w:cs="Arial"/>
          <w:b/>
          <w:color w:val="000000"/>
          <w:u w:val="single"/>
        </w:rPr>
        <w:t>ειακή φαρμακευτική δαπάνη,</w:t>
      </w:r>
      <w:r w:rsidRPr="008513B0">
        <w:rPr>
          <w:rFonts w:ascii="Arial" w:hAnsi="Arial" w:cs="Arial"/>
        </w:rPr>
        <w:t xml:space="preserve"> έρχεται να προστεθεί στις ήδη θεσπισμένες υποχρεωτικές επιστροφές και ρήτρες υπέρβασης (</w:t>
      </w:r>
      <w:r w:rsidRPr="008513B0">
        <w:rPr>
          <w:rFonts w:ascii="Arial" w:hAnsi="Arial" w:cs="Arial"/>
          <w:lang w:val="en-US"/>
        </w:rPr>
        <w:t>rebates</w:t>
      </w:r>
      <w:r w:rsidR="00C40381" w:rsidRPr="008513B0">
        <w:rPr>
          <w:rFonts w:ascii="Arial" w:hAnsi="Arial" w:cs="Arial"/>
        </w:rPr>
        <w:t xml:space="preserve"> -</w:t>
      </w:r>
      <w:r w:rsidRPr="008513B0">
        <w:rPr>
          <w:rFonts w:ascii="Arial" w:hAnsi="Arial" w:cs="Arial"/>
        </w:rPr>
        <w:t xml:space="preserve"> </w:t>
      </w:r>
      <w:proofErr w:type="spellStart"/>
      <w:r w:rsidRPr="008513B0">
        <w:rPr>
          <w:rFonts w:ascii="Arial" w:hAnsi="Arial" w:cs="Arial"/>
          <w:lang w:val="en-US"/>
        </w:rPr>
        <w:t>clawback</w:t>
      </w:r>
      <w:proofErr w:type="spellEnd"/>
      <w:r w:rsidR="00C40381" w:rsidRPr="008513B0">
        <w:rPr>
          <w:rFonts w:ascii="Arial" w:hAnsi="Arial" w:cs="Arial"/>
        </w:rPr>
        <w:t>), ζητώντας από τον Κ</w:t>
      </w:r>
      <w:r w:rsidRPr="008513B0">
        <w:rPr>
          <w:rFonts w:ascii="Arial" w:hAnsi="Arial" w:cs="Arial"/>
        </w:rPr>
        <w:t xml:space="preserve">λάδο να χρηματοδοτήσει το </w:t>
      </w:r>
      <w:r w:rsidR="009A545E">
        <w:rPr>
          <w:rFonts w:ascii="Arial" w:hAnsi="Arial" w:cs="Arial"/>
        </w:rPr>
        <w:t>30% της συνολικής δημόσιας φαρμακευτικής</w:t>
      </w:r>
      <w:r w:rsidRPr="008513B0">
        <w:rPr>
          <w:rFonts w:ascii="Arial" w:hAnsi="Arial" w:cs="Arial"/>
        </w:rPr>
        <w:t xml:space="preserve"> δαπάνης, ούτε λίγο ούτε πολύ επομένως με 8</w:t>
      </w:r>
      <w:r w:rsidR="009A545E">
        <w:rPr>
          <w:rFonts w:ascii="Arial" w:hAnsi="Arial" w:cs="Arial"/>
        </w:rPr>
        <w:t>00 εκατομμύρια ευρώ, στα 2.5 δισ.</w:t>
      </w:r>
      <w:r w:rsidRPr="008513B0">
        <w:rPr>
          <w:rFonts w:ascii="Arial" w:hAnsi="Arial" w:cs="Arial"/>
        </w:rPr>
        <w:t xml:space="preserve"> ευρώ μικτής δαπάνης. </w:t>
      </w:r>
    </w:p>
    <w:p w:rsidR="007B6F8B" w:rsidRPr="008513B0" w:rsidRDefault="007B6F8B" w:rsidP="007B6F8B">
      <w:pPr>
        <w:jc w:val="both"/>
        <w:rPr>
          <w:rFonts w:ascii="Arial" w:hAnsi="Arial" w:cs="Arial"/>
          <w:sz w:val="24"/>
          <w:szCs w:val="24"/>
        </w:rPr>
      </w:pPr>
    </w:p>
    <w:p w:rsidR="008513B0" w:rsidRPr="008513B0" w:rsidRDefault="00C40381" w:rsidP="008513B0">
      <w:pPr>
        <w:numPr>
          <w:ilvl w:val="0"/>
          <w:numId w:val="1"/>
        </w:numPr>
        <w:spacing w:after="0" w:line="360" w:lineRule="auto"/>
        <w:contextualSpacing/>
        <w:jc w:val="both"/>
        <w:rPr>
          <w:rFonts w:ascii="Arial" w:eastAsia="Times New Roman" w:hAnsi="Arial" w:cs="Arial"/>
          <w:sz w:val="24"/>
          <w:szCs w:val="24"/>
          <w:lang w:eastAsia="el-GR"/>
        </w:rPr>
      </w:pPr>
      <w:r w:rsidRPr="008513B0">
        <w:rPr>
          <w:rFonts w:ascii="Arial" w:eastAsia="Times New Roman" w:hAnsi="Arial" w:cs="Arial"/>
          <w:sz w:val="24"/>
          <w:szCs w:val="24"/>
          <w:lang w:eastAsia="el-GR"/>
        </w:rPr>
        <w:t xml:space="preserve">Ο Κλάδος του Φαρμάκου συνεχίζει να επενδύει στη συνεργασία με την Πολιτεία. </w:t>
      </w:r>
      <w:r w:rsidRPr="008513B0">
        <w:rPr>
          <w:rFonts w:ascii="Arial" w:eastAsia="Times New Roman" w:hAnsi="Arial" w:cs="Arial"/>
          <w:b/>
          <w:sz w:val="24"/>
          <w:szCs w:val="24"/>
          <w:u w:val="single"/>
          <w:lang w:eastAsia="el-GR"/>
        </w:rPr>
        <w:t>Για εμάς η προστασία των ασθενών είναι απόλυτη προτεραιότητα</w:t>
      </w:r>
      <w:r w:rsidRPr="008513B0">
        <w:rPr>
          <w:rFonts w:ascii="Arial" w:eastAsia="Times New Roman" w:hAnsi="Arial" w:cs="Arial"/>
          <w:b/>
          <w:sz w:val="24"/>
          <w:szCs w:val="24"/>
          <w:lang w:eastAsia="el-GR"/>
        </w:rPr>
        <w:t>.</w:t>
      </w:r>
      <w:r w:rsidRPr="008513B0">
        <w:rPr>
          <w:rFonts w:ascii="Arial" w:eastAsia="Times New Roman" w:hAnsi="Arial" w:cs="Arial"/>
          <w:sz w:val="24"/>
          <w:szCs w:val="24"/>
          <w:lang w:eastAsia="el-GR"/>
        </w:rPr>
        <w:t xml:space="preserve"> Παρά τις δυσχέρειες κινηθήκαμε και θα συνεχίσουμε να κινούμαστε με γνώμονα την πεποίθηση ότι : </w:t>
      </w:r>
      <w:r w:rsidRPr="008513B0">
        <w:rPr>
          <w:rFonts w:ascii="Arial" w:eastAsia="Times New Roman" w:hAnsi="Arial" w:cs="Arial"/>
          <w:sz w:val="24"/>
          <w:szCs w:val="24"/>
          <w:u w:val="single"/>
          <w:lang w:eastAsia="el-GR"/>
        </w:rPr>
        <w:t xml:space="preserve">η </w:t>
      </w:r>
      <w:r w:rsidR="007B6F8B" w:rsidRPr="00C22EF2">
        <w:rPr>
          <w:rFonts w:ascii="Arial" w:eastAsia="Times New Roman" w:hAnsi="Arial" w:cs="Arial"/>
          <w:sz w:val="24"/>
          <w:szCs w:val="24"/>
          <w:u w:val="single"/>
          <w:lang w:eastAsia="el-GR"/>
        </w:rPr>
        <w:t>πίεση που δέχεται η χώρα δεν πρέπει να στοιχίσει στο κοινωνικό αγαθό</w:t>
      </w:r>
      <w:r w:rsidR="007B6F8B" w:rsidRPr="008513B0">
        <w:rPr>
          <w:rFonts w:ascii="Arial" w:eastAsia="Times New Roman" w:hAnsi="Arial" w:cs="Arial"/>
          <w:sz w:val="24"/>
          <w:szCs w:val="24"/>
          <w:u w:val="single"/>
          <w:lang w:eastAsia="el-GR"/>
        </w:rPr>
        <w:t xml:space="preserve"> της Υγείας</w:t>
      </w:r>
      <w:r w:rsidR="007B6F8B" w:rsidRPr="00C22EF2">
        <w:rPr>
          <w:rFonts w:ascii="Arial" w:eastAsia="Times New Roman" w:hAnsi="Arial" w:cs="Arial"/>
          <w:sz w:val="24"/>
          <w:szCs w:val="24"/>
          <w:u w:val="single"/>
          <w:lang w:eastAsia="el-GR"/>
        </w:rPr>
        <w:t xml:space="preserve"> και να δημιουργήσ</w:t>
      </w:r>
      <w:r w:rsidR="007B6F8B" w:rsidRPr="008513B0">
        <w:rPr>
          <w:rFonts w:ascii="Arial" w:eastAsia="Times New Roman" w:hAnsi="Arial" w:cs="Arial"/>
          <w:sz w:val="24"/>
          <w:szCs w:val="24"/>
          <w:u w:val="single"/>
          <w:lang w:eastAsia="el-GR"/>
        </w:rPr>
        <w:t>ει την πιο τρομακτική ανισότητα:</w:t>
      </w:r>
      <w:r w:rsidR="008513B0" w:rsidRPr="008513B0">
        <w:rPr>
          <w:rFonts w:ascii="Arial" w:eastAsia="Times New Roman" w:hAnsi="Arial" w:cs="Arial"/>
          <w:sz w:val="24"/>
          <w:szCs w:val="24"/>
          <w:u w:val="single"/>
          <w:lang w:eastAsia="el-GR"/>
        </w:rPr>
        <w:t xml:space="preserve"> «ασθενείς δύο ταχυτήτων»</w:t>
      </w:r>
      <w:r w:rsidR="008513B0" w:rsidRPr="008513B0">
        <w:rPr>
          <w:rFonts w:ascii="Arial" w:eastAsia="Times New Roman" w:hAnsi="Arial" w:cs="Arial"/>
          <w:sz w:val="24"/>
          <w:szCs w:val="24"/>
          <w:lang w:eastAsia="el-GR"/>
        </w:rPr>
        <w:t xml:space="preserve">. </w:t>
      </w:r>
    </w:p>
    <w:p w:rsidR="008513B0" w:rsidRPr="008513B0" w:rsidRDefault="008513B0" w:rsidP="008513B0">
      <w:pPr>
        <w:pStyle w:val="ListParagraph"/>
        <w:rPr>
          <w:rFonts w:ascii="Arial" w:hAnsi="Arial" w:cs="Arial"/>
          <w:b/>
        </w:rPr>
      </w:pPr>
    </w:p>
    <w:p w:rsidR="007B6F8B" w:rsidRPr="008513B0" w:rsidRDefault="008513B0" w:rsidP="008513B0">
      <w:pPr>
        <w:numPr>
          <w:ilvl w:val="0"/>
          <w:numId w:val="1"/>
        </w:numPr>
        <w:spacing w:after="0" w:line="360" w:lineRule="auto"/>
        <w:contextualSpacing/>
        <w:jc w:val="both"/>
        <w:rPr>
          <w:rFonts w:ascii="Arial" w:eastAsia="Times New Roman" w:hAnsi="Arial" w:cs="Arial"/>
          <w:sz w:val="24"/>
          <w:szCs w:val="24"/>
          <w:lang w:eastAsia="el-GR"/>
        </w:rPr>
      </w:pPr>
      <w:r w:rsidRPr="008513B0">
        <w:rPr>
          <w:rFonts w:ascii="Arial" w:eastAsia="Times New Roman" w:hAnsi="Arial" w:cs="Arial"/>
          <w:b/>
          <w:sz w:val="24"/>
          <w:szCs w:val="24"/>
          <w:lang w:eastAsia="el-GR"/>
        </w:rPr>
        <w:t>Είναι όμως απαραίτητο για να έχουν τη δυνατότητα οι ετ</w:t>
      </w:r>
      <w:r w:rsidR="009A545E">
        <w:rPr>
          <w:rFonts w:ascii="Arial" w:eastAsia="Times New Roman" w:hAnsi="Arial" w:cs="Arial"/>
          <w:b/>
          <w:sz w:val="24"/>
          <w:szCs w:val="24"/>
          <w:lang w:eastAsia="el-GR"/>
        </w:rPr>
        <w:t>αιρίες να στηρίζουν το σύστημα Υ</w:t>
      </w:r>
      <w:r w:rsidRPr="008513B0">
        <w:rPr>
          <w:rFonts w:ascii="Arial" w:eastAsia="Times New Roman" w:hAnsi="Arial" w:cs="Arial"/>
          <w:b/>
          <w:sz w:val="24"/>
          <w:szCs w:val="24"/>
          <w:lang w:eastAsia="el-GR"/>
        </w:rPr>
        <w:t xml:space="preserve">γείας να κατανοήσει και η Πολιτεία ότι </w:t>
      </w:r>
      <w:r w:rsidR="007B6F8B" w:rsidRPr="00C22EF2">
        <w:rPr>
          <w:rFonts w:ascii="Arial" w:eastAsia="Times New Roman" w:hAnsi="Arial" w:cs="Arial"/>
          <w:b/>
          <w:sz w:val="24"/>
          <w:szCs w:val="24"/>
          <w:lang w:eastAsia="el-GR"/>
        </w:rPr>
        <w:t>είναι παράλογο να χάνονται μεγάλες ευκαιρίες από την επενδυτική, καινοτόμα και ανταγωνιστική δυναμική του Κλάδου.</w:t>
      </w:r>
      <w:r w:rsidR="007B6F8B" w:rsidRPr="00C22EF2">
        <w:rPr>
          <w:rFonts w:ascii="Arial" w:eastAsia="Times New Roman" w:hAnsi="Arial" w:cs="Arial"/>
          <w:sz w:val="24"/>
          <w:szCs w:val="24"/>
          <w:lang w:eastAsia="el-GR"/>
        </w:rPr>
        <w:t xml:space="preserve"> </w:t>
      </w:r>
    </w:p>
    <w:p w:rsidR="00FA0903" w:rsidRPr="008513B0" w:rsidRDefault="00FA0903" w:rsidP="00C40381">
      <w:pPr>
        <w:spacing w:after="0" w:line="360" w:lineRule="auto"/>
        <w:ind w:left="720"/>
        <w:contextualSpacing/>
        <w:jc w:val="both"/>
        <w:rPr>
          <w:rFonts w:ascii="Arial" w:eastAsia="Times New Roman" w:hAnsi="Arial" w:cs="Arial"/>
          <w:sz w:val="24"/>
          <w:szCs w:val="24"/>
          <w:lang w:eastAsia="el-GR"/>
        </w:rPr>
      </w:pPr>
    </w:p>
    <w:p w:rsidR="00C22EF2" w:rsidRPr="008513B0" w:rsidRDefault="00C22EF2" w:rsidP="00C22EF2">
      <w:pPr>
        <w:pStyle w:val="ListParagraph"/>
        <w:rPr>
          <w:rFonts w:ascii="Arial" w:hAnsi="Arial" w:cs="Arial"/>
          <w:color w:val="222222"/>
        </w:rPr>
      </w:pPr>
    </w:p>
    <w:p w:rsidR="00CC4F6E" w:rsidRPr="008513B0" w:rsidRDefault="00254042">
      <w:pPr>
        <w:rPr>
          <w:rFonts w:ascii="Arial" w:hAnsi="Arial" w:cs="Arial"/>
          <w:sz w:val="24"/>
          <w:szCs w:val="24"/>
        </w:rPr>
      </w:pPr>
    </w:p>
    <w:sectPr w:rsidR="00CC4F6E" w:rsidRPr="008513B0">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042" w:rsidRDefault="00254042" w:rsidP="008513B0">
      <w:pPr>
        <w:spacing w:after="0" w:line="240" w:lineRule="auto"/>
      </w:pPr>
      <w:r>
        <w:separator/>
      </w:r>
    </w:p>
  </w:endnote>
  <w:endnote w:type="continuationSeparator" w:id="0">
    <w:p w:rsidR="00254042" w:rsidRDefault="00254042" w:rsidP="0085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994018"/>
      <w:docPartObj>
        <w:docPartGallery w:val="Page Numbers (Bottom of Page)"/>
        <w:docPartUnique/>
      </w:docPartObj>
    </w:sdtPr>
    <w:sdtEndPr>
      <w:rPr>
        <w:noProof/>
      </w:rPr>
    </w:sdtEndPr>
    <w:sdtContent>
      <w:p w:rsidR="008513B0" w:rsidRDefault="008513B0">
        <w:pPr>
          <w:pStyle w:val="Footer"/>
          <w:jc w:val="right"/>
        </w:pPr>
        <w:r>
          <w:fldChar w:fldCharType="begin"/>
        </w:r>
        <w:r>
          <w:instrText xml:space="preserve"> PAGE   \* MERGEFORMAT </w:instrText>
        </w:r>
        <w:r>
          <w:fldChar w:fldCharType="separate"/>
        </w:r>
        <w:r w:rsidR="00927E9B">
          <w:rPr>
            <w:noProof/>
          </w:rPr>
          <w:t>2</w:t>
        </w:r>
        <w:r>
          <w:rPr>
            <w:noProof/>
          </w:rPr>
          <w:fldChar w:fldCharType="end"/>
        </w:r>
      </w:p>
    </w:sdtContent>
  </w:sdt>
  <w:p w:rsidR="008513B0" w:rsidRDefault="008513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042" w:rsidRDefault="00254042" w:rsidP="008513B0">
      <w:pPr>
        <w:spacing w:after="0" w:line="240" w:lineRule="auto"/>
      </w:pPr>
      <w:r>
        <w:separator/>
      </w:r>
    </w:p>
  </w:footnote>
  <w:footnote w:type="continuationSeparator" w:id="0">
    <w:p w:rsidR="00254042" w:rsidRDefault="00254042" w:rsidP="008513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33C43"/>
    <w:multiLevelType w:val="hybridMultilevel"/>
    <w:tmpl w:val="30A805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DEA0AA5"/>
    <w:multiLevelType w:val="hybridMultilevel"/>
    <w:tmpl w:val="77B011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DEE20CC"/>
    <w:multiLevelType w:val="hybridMultilevel"/>
    <w:tmpl w:val="DB389602"/>
    <w:lvl w:ilvl="0" w:tplc="04080001">
      <w:start w:val="1"/>
      <w:numFmt w:val="bullet"/>
      <w:lvlText w:val=""/>
      <w:lvlJc w:val="left"/>
      <w:pPr>
        <w:ind w:left="781" w:hanging="360"/>
      </w:pPr>
      <w:rPr>
        <w:rFonts w:ascii="Symbol" w:hAnsi="Symbol" w:hint="default"/>
      </w:rPr>
    </w:lvl>
    <w:lvl w:ilvl="1" w:tplc="04080003" w:tentative="1">
      <w:start w:val="1"/>
      <w:numFmt w:val="bullet"/>
      <w:lvlText w:val="o"/>
      <w:lvlJc w:val="left"/>
      <w:pPr>
        <w:ind w:left="1501" w:hanging="360"/>
      </w:pPr>
      <w:rPr>
        <w:rFonts w:ascii="Courier New" w:hAnsi="Courier New" w:cs="Courier New" w:hint="default"/>
      </w:rPr>
    </w:lvl>
    <w:lvl w:ilvl="2" w:tplc="04080005" w:tentative="1">
      <w:start w:val="1"/>
      <w:numFmt w:val="bullet"/>
      <w:lvlText w:val=""/>
      <w:lvlJc w:val="left"/>
      <w:pPr>
        <w:ind w:left="2221" w:hanging="360"/>
      </w:pPr>
      <w:rPr>
        <w:rFonts w:ascii="Wingdings" w:hAnsi="Wingdings" w:hint="default"/>
      </w:rPr>
    </w:lvl>
    <w:lvl w:ilvl="3" w:tplc="04080001" w:tentative="1">
      <w:start w:val="1"/>
      <w:numFmt w:val="bullet"/>
      <w:lvlText w:val=""/>
      <w:lvlJc w:val="left"/>
      <w:pPr>
        <w:ind w:left="2941" w:hanging="360"/>
      </w:pPr>
      <w:rPr>
        <w:rFonts w:ascii="Symbol" w:hAnsi="Symbol" w:hint="default"/>
      </w:rPr>
    </w:lvl>
    <w:lvl w:ilvl="4" w:tplc="04080003" w:tentative="1">
      <w:start w:val="1"/>
      <w:numFmt w:val="bullet"/>
      <w:lvlText w:val="o"/>
      <w:lvlJc w:val="left"/>
      <w:pPr>
        <w:ind w:left="3661" w:hanging="360"/>
      </w:pPr>
      <w:rPr>
        <w:rFonts w:ascii="Courier New" w:hAnsi="Courier New" w:cs="Courier New" w:hint="default"/>
      </w:rPr>
    </w:lvl>
    <w:lvl w:ilvl="5" w:tplc="04080005" w:tentative="1">
      <w:start w:val="1"/>
      <w:numFmt w:val="bullet"/>
      <w:lvlText w:val=""/>
      <w:lvlJc w:val="left"/>
      <w:pPr>
        <w:ind w:left="4381" w:hanging="360"/>
      </w:pPr>
      <w:rPr>
        <w:rFonts w:ascii="Wingdings" w:hAnsi="Wingdings" w:hint="default"/>
      </w:rPr>
    </w:lvl>
    <w:lvl w:ilvl="6" w:tplc="04080001" w:tentative="1">
      <w:start w:val="1"/>
      <w:numFmt w:val="bullet"/>
      <w:lvlText w:val=""/>
      <w:lvlJc w:val="left"/>
      <w:pPr>
        <w:ind w:left="5101" w:hanging="360"/>
      </w:pPr>
      <w:rPr>
        <w:rFonts w:ascii="Symbol" w:hAnsi="Symbol" w:hint="default"/>
      </w:rPr>
    </w:lvl>
    <w:lvl w:ilvl="7" w:tplc="04080003" w:tentative="1">
      <w:start w:val="1"/>
      <w:numFmt w:val="bullet"/>
      <w:lvlText w:val="o"/>
      <w:lvlJc w:val="left"/>
      <w:pPr>
        <w:ind w:left="5821" w:hanging="360"/>
      </w:pPr>
      <w:rPr>
        <w:rFonts w:ascii="Courier New" w:hAnsi="Courier New" w:cs="Courier New" w:hint="default"/>
      </w:rPr>
    </w:lvl>
    <w:lvl w:ilvl="8" w:tplc="04080005" w:tentative="1">
      <w:start w:val="1"/>
      <w:numFmt w:val="bullet"/>
      <w:lvlText w:val=""/>
      <w:lvlJc w:val="left"/>
      <w:pPr>
        <w:ind w:left="6541" w:hanging="360"/>
      </w:pPr>
      <w:rPr>
        <w:rFonts w:ascii="Wingdings" w:hAnsi="Wingdings" w:hint="default"/>
      </w:rPr>
    </w:lvl>
  </w:abstractNum>
  <w:abstractNum w:abstractNumId="3">
    <w:nsid w:val="7530738D"/>
    <w:multiLevelType w:val="hybridMultilevel"/>
    <w:tmpl w:val="56E4DEF2"/>
    <w:lvl w:ilvl="0" w:tplc="30E2CF04">
      <w:numFmt w:val="bullet"/>
      <w:lvlText w:val="-"/>
      <w:lvlJc w:val="left"/>
      <w:pPr>
        <w:ind w:left="1080" w:hanging="360"/>
      </w:pPr>
      <w:rPr>
        <w:rFonts w:ascii="Arial" w:eastAsia="Times New Roman" w:hAnsi="Arial" w:cs="Arial" w:hint="default"/>
        <w:b w:val="0"/>
        <w:u w:val="none"/>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F2"/>
    <w:rsid w:val="0016702F"/>
    <w:rsid w:val="001A0FA6"/>
    <w:rsid w:val="00254042"/>
    <w:rsid w:val="002F7AC0"/>
    <w:rsid w:val="0031432A"/>
    <w:rsid w:val="006C4273"/>
    <w:rsid w:val="007B6F8B"/>
    <w:rsid w:val="008513B0"/>
    <w:rsid w:val="008E5A2A"/>
    <w:rsid w:val="00927E9B"/>
    <w:rsid w:val="009A545E"/>
    <w:rsid w:val="009F0647"/>
    <w:rsid w:val="00B02B6B"/>
    <w:rsid w:val="00C22EF2"/>
    <w:rsid w:val="00C40381"/>
    <w:rsid w:val="00D129A0"/>
    <w:rsid w:val="00D22662"/>
    <w:rsid w:val="00D923C0"/>
    <w:rsid w:val="00FA09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B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2EF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DefaultParagraphFont"/>
    <w:rsid w:val="00C22EF2"/>
  </w:style>
  <w:style w:type="paragraph" w:styleId="ListParagraph">
    <w:name w:val="List Paragraph"/>
    <w:basedOn w:val="Normal"/>
    <w:uiPriority w:val="34"/>
    <w:qFormat/>
    <w:rsid w:val="00C22EF2"/>
    <w:pPr>
      <w:spacing w:after="0" w:line="240" w:lineRule="auto"/>
      <w:ind w:left="720"/>
      <w:contextualSpacing/>
    </w:pPr>
    <w:rPr>
      <w:rFonts w:ascii="Times New Roman" w:eastAsia="Times New Roman" w:hAnsi="Times New Roman" w:cs="Times New Roman"/>
      <w:sz w:val="24"/>
      <w:szCs w:val="24"/>
      <w:lang w:eastAsia="el-GR"/>
    </w:rPr>
  </w:style>
  <w:style w:type="paragraph" w:styleId="Header">
    <w:name w:val="header"/>
    <w:basedOn w:val="Normal"/>
    <w:link w:val="HeaderChar"/>
    <w:uiPriority w:val="99"/>
    <w:unhideWhenUsed/>
    <w:rsid w:val="008513B0"/>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13B0"/>
  </w:style>
  <w:style w:type="paragraph" w:styleId="Footer">
    <w:name w:val="footer"/>
    <w:basedOn w:val="Normal"/>
    <w:link w:val="FooterChar"/>
    <w:uiPriority w:val="99"/>
    <w:unhideWhenUsed/>
    <w:rsid w:val="008513B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13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B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2EF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DefaultParagraphFont"/>
    <w:rsid w:val="00C22EF2"/>
  </w:style>
  <w:style w:type="paragraph" w:styleId="ListParagraph">
    <w:name w:val="List Paragraph"/>
    <w:basedOn w:val="Normal"/>
    <w:uiPriority w:val="34"/>
    <w:qFormat/>
    <w:rsid w:val="00C22EF2"/>
    <w:pPr>
      <w:spacing w:after="0" w:line="240" w:lineRule="auto"/>
      <w:ind w:left="720"/>
      <w:contextualSpacing/>
    </w:pPr>
    <w:rPr>
      <w:rFonts w:ascii="Times New Roman" w:eastAsia="Times New Roman" w:hAnsi="Times New Roman" w:cs="Times New Roman"/>
      <w:sz w:val="24"/>
      <w:szCs w:val="24"/>
      <w:lang w:eastAsia="el-GR"/>
    </w:rPr>
  </w:style>
  <w:style w:type="paragraph" w:styleId="Header">
    <w:name w:val="header"/>
    <w:basedOn w:val="Normal"/>
    <w:link w:val="HeaderChar"/>
    <w:uiPriority w:val="99"/>
    <w:unhideWhenUsed/>
    <w:rsid w:val="008513B0"/>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13B0"/>
  </w:style>
  <w:style w:type="paragraph" w:styleId="Footer">
    <w:name w:val="footer"/>
    <w:basedOn w:val="Normal"/>
    <w:link w:val="FooterChar"/>
    <w:uiPriority w:val="99"/>
    <w:unhideWhenUsed/>
    <w:rsid w:val="008513B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1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F6FB0-8663-47CC-A421-F343AB177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2533</Characters>
  <Application>Microsoft Office Word</Application>
  <DocSecurity>0</DocSecurity>
  <Lines>21</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massala.mar</dc:creator>
  <cp:lastModifiedBy>ZOE</cp:lastModifiedBy>
  <cp:revision>3</cp:revision>
  <dcterms:created xsi:type="dcterms:W3CDTF">2015-12-20T21:00:00Z</dcterms:created>
  <dcterms:modified xsi:type="dcterms:W3CDTF">2015-12-20T21:17:00Z</dcterms:modified>
</cp:coreProperties>
</file>