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E3" w:rsidRPr="008368C1" w:rsidRDefault="00666CED" w:rsidP="00B147BD">
      <w:pPr>
        <w:spacing w:before="120" w:after="120"/>
        <w:jc w:val="center"/>
        <w:rPr>
          <w:rFonts w:ascii="Segoe UI" w:hAnsi="Segoe UI" w:cs="Segoe UI"/>
          <w:b/>
          <w:bCs/>
          <w:sz w:val="28"/>
          <w:lang w:val="el-GR"/>
        </w:rPr>
      </w:pPr>
      <w:r w:rsidRPr="008368C1">
        <w:rPr>
          <w:rFonts w:ascii="Segoe UI" w:hAnsi="Segoe UI" w:cs="Segoe UI"/>
          <w:b/>
          <w:bCs/>
          <w:sz w:val="28"/>
          <w:lang w:val="el-GR"/>
        </w:rPr>
        <w:t>Από την Καινοτομία στα Αποτελέσματα</w:t>
      </w:r>
    </w:p>
    <w:p w:rsidR="003A6FE3" w:rsidRPr="008368C1" w:rsidRDefault="003A6FE3" w:rsidP="00B147BD">
      <w:pPr>
        <w:spacing w:before="120" w:after="120"/>
        <w:jc w:val="center"/>
        <w:rPr>
          <w:rFonts w:ascii="Segoe UI" w:hAnsi="Segoe UI" w:cs="Segoe UI"/>
          <w:b/>
          <w:bCs/>
          <w:i/>
          <w:sz w:val="24"/>
          <w:lang w:val="el-GR"/>
        </w:rPr>
      </w:pPr>
      <w:bookmarkStart w:id="0" w:name="_GoBack"/>
      <w:r w:rsidRPr="008368C1">
        <w:rPr>
          <w:rFonts w:ascii="Segoe UI" w:hAnsi="Segoe UI" w:cs="Segoe UI"/>
          <w:b/>
          <w:bCs/>
          <w:i/>
          <w:sz w:val="24"/>
          <w:lang w:val="el-GR"/>
        </w:rPr>
        <w:t xml:space="preserve">Ετήσια Συνέλευση </w:t>
      </w:r>
      <w:r w:rsidRPr="008368C1">
        <w:rPr>
          <w:rFonts w:ascii="Segoe UI" w:hAnsi="Segoe UI" w:cs="Segoe UI"/>
          <w:b/>
          <w:bCs/>
          <w:i/>
          <w:sz w:val="24"/>
        </w:rPr>
        <w:t>EFPIA</w:t>
      </w:r>
      <w:r w:rsidRPr="008368C1">
        <w:rPr>
          <w:rFonts w:ascii="Segoe UI" w:hAnsi="Segoe UI" w:cs="Segoe UI"/>
          <w:b/>
          <w:bCs/>
          <w:i/>
          <w:sz w:val="24"/>
          <w:lang w:val="el-GR"/>
        </w:rPr>
        <w:t xml:space="preserve"> 2016</w:t>
      </w:r>
    </w:p>
    <w:bookmarkEnd w:id="0"/>
    <w:p w:rsidR="003400C7" w:rsidRDefault="003400C7" w:rsidP="00B147BD">
      <w:pPr>
        <w:spacing w:before="120" w:after="120"/>
        <w:jc w:val="both"/>
        <w:rPr>
          <w:rFonts w:ascii="Segoe UI" w:hAnsi="Segoe UI" w:cs="Segoe UI"/>
          <w:b/>
          <w:lang w:val="el-GR"/>
        </w:rPr>
      </w:pPr>
    </w:p>
    <w:p w:rsidR="00B147BD" w:rsidRDefault="008368C1" w:rsidP="00B147BD">
      <w:pPr>
        <w:spacing w:before="120" w:after="120"/>
        <w:jc w:val="both"/>
        <w:rPr>
          <w:rFonts w:ascii="Segoe UI" w:hAnsi="Segoe UI" w:cs="Segoe UI"/>
          <w:lang w:val="el-GR"/>
        </w:rPr>
      </w:pPr>
      <w:r w:rsidRPr="008368C1">
        <w:rPr>
          <w:rFonts w:ascii="Segoe UI" w:hAnsi="Segoe UI" w:cs="Segoe UI"/>
          <w:b/>
          <w:lang w:val="el-GR"/>
        </w:rPr>
        <w:t>Αθήνα, 22 Ιουνίου 2016 -</w:t>
      </w:r>
      <w:r>
        <w:rPr>
          <w:rFonts w:ascii="Segoe UI" w:hAnsi="Segoe UI" w:cs="Segoe UI"/>
          <w:lang w:val="el-GR"/>
        </w:rPr>
        <w:t xml:space="preserve"> </w:t>
      </w:r>
      <w:r>
        <w:rPr>
          <w:rFonts w:ascii="Segoe UI" w:hAnsi="Segoe UI" w:cs="Segoe UI"/>
        </w:rPr>
        <w:t>T</w:t>
      </w:r>
      <w:r w:rsidRPr="008368C1">
        <w:rPr>
          <w:rFonts w:ascii="Segoe UI" w:hAnsi="Segoe UI" w:cs="Segoe UI"/>
          <w:lang w:val="el-GR"/>
        </w:rPr>
        <w:t>α βασικά ζητήματα που θα επηρεάσουν τον φαρμα</w:t>
      </w:r>
      <w:r>
        <w:rPr>
          <w:rFonts w:ascii="Segoe UI" w:hAnsi="Segoe UI" w:cs="Segoe UI"/>
          <w:lang w:val="el-GR"/>
        </w:rPr>
        <w:t>κευτικό τομέα τα επόμενα χρόνια</w:t>
      </w:r>
      <w:r w:rsidRPr="008368C1">
        <w:rPr>
          <w:rFonts w:ascii="Segoe UI" w:hAnsi="Segoe UI" w:cs="Segoe UI"/>
          <w:lang w:val="el-GR"/>
        </w:rPr>
        <w:t xml:space="preserve"> </w:t>
      </w:r>
      <w:r>
        <w:rPr>
          <w:rFonts w:ascii="Segoe UI" w:hAnsi="Segoe UI" w:cs="Segoe UI"/>
          <w:lang w:val="el-GR"/>
        </w:rPr>
        <w:t xml:space="preserve">παρουσιάστηκαν στο πλαίσιο της </w:t>
      </w:r>
      <w:r w:rsidRPr="00B147BD">
        <w:rPr>
          <w:rFonts w:ascii="Segoe UI" w:hAnsi="Segoe UI" w:cs="Segoe UI"/>
          <w:b/>
          <w:lang w:val="el-GR"/>
        </w:rPr>
        <w:t>Ετήσιας Γενικής Συνέλευσης της Ευρωπαϊκής Ομοσπονδίας Φαρμακευτικών Επιχειρήσεων και Συνδέσμων (</w:t>
      </w:r>
      <w:r w:rsidRPr="00B147BD">
        <w:rPr>
          <w:rFonts w:ascii="Segoe UI" w:hAnsi="Segoe UI" w:cs="Segoe UI"/>
          <w:b/>
        </w:rPr>
        <w:t>EFPIA</w:t>
      </w:r>
      <w:r w:rsidRPr="00B147BD">
        <w:rPr>
          <w:rFonts w:ascii="Segoe UI" w:hAnsi="Segoe UI" w:cs="Segoe UI"/>
          <w:b/>
          <w:lang w:val="el-GR"/>
        </w:rPr>
        <w:t>)</w:t>
      </w:r>
      <w:r>
        <w:rPr>
          <w:rFonts w:ascii="Segoe UI" w:hAnsi="Segoe UI" w:cs="Segoe UI"/>
          <w:lang w:val="el-GR"/>
        </w:rPr>
        <w:t xml:space="preserve">, που </w:t>
      </w:r>
      <w:r w:rsidR="00B147BD">
        <w:rPr>
          <w:rFonts w:ascii="Segoe UI" w:hAnsi="Segoe UI" w:cs="Segoe UI"/>
          <w:lang w:val="el-GR"/>
        </w:rPr>
        <w:t>πραγματοποιήθηκε</w:t>
      </w:r>
      <w:r w:rsidRPr="008368C1">
        <w:rPr>
          <w:rFonts w:ascii="Segoe UI" w:hAnsi="Segoe UI" w:cs="Segoe UI"/>
          <w:lang w:val="el-GR"/>
        </w:rPr>
        <w:t xml:space="preserve"> την Τετάρτη, 15 Ιουνίου 2016, στις Βρυξέλλες</w:t>
      </w:r>
      <w:r>
        <w:rPr>
          <w:rFonts w:ascii="Segoe UI" w:hAnsi="Segoe UI" w:cs="Segoe UI"/>
          <w:lang w:val="el-GR"/>
        </w:rPr>
        <w:t xml:space="preserve">. Το </w:t>
      </w:r>
      <w:r w:rsidR="00111CBB">
        <w:rPr>
          <w:rFonts w:ascii="Segoe UI" w:hAnsi="Segoe UI" w:cs="Segoe UI"/>
          <w:lang w:val="el-GR"/>
        </w:rPr>
        <w:t>παρών</w:t>
      </w:r>
      <w:r>
        <w:rPr>
          <w:rFonts w:ascii="Segoe UI" w:hAnsi="Segoe UI" w:cs="Segoe UI"/>
          <w:lang w:val="el-GR"/>
        </w:rPr>
        <w:t xml:space="preserve"> έδωσαν </w:t>
      </w:r>
      <w:r w:rsidR="00B147BD" w:rsidRPr="008368C1">
        <w:rPr>
          <w:rFonts w:ascii="Segoe UI" w:hAnsi="Segoe UI" w:cs="Segoe UI"/>
          <w:lang w:val="el-GR"/>
        </w:rPr>
        <w:t xml:space="preserve">ο </w:t>
      </w:r>
      <w:r w:rsidR="00B147BD" w:rsidRPr="008368C1">
        <w:rPr>
          <w:rFonts w:ascii="Segoe UI" w:hAnsi="Segoe UI" w:cs="Segoe UI"/>
          <w:b/>
          <w:lang w:val="el-GR"/>
        </w:rPr>
        <w:t xml:space="preserve">Πρόεδρος του ΣΦΕΕ, κ. Πασχάλης Αποστολίδης και ο Γενικός Διευθυντής του ΣΦΕΕ, κ. Μιχάλης Χειμώνας. </w:t>
      </w:r>
      <w:r w:rsidRPr="008368C1">
        <w:rPr>
          <w:rFonts w:ascii="Segoe UI" w:hAnsi="Segoe UI" w:cs="Segoe UI"/>
          <w:lang w:val="el-GR"/>
        </w:rPr>
        <w:t xml:space="preserve">Όπως σημειώθηκε τόσο από τις ενδιαφέρουσες παρουσιάσεις που πραγματοποιήθηκαν όσο και από τους συμμετέχοντες, ο κλάδος διανύει μια εποχή </w:t>
      </w:r>
      <w:r w:rsidR="003400C7">
        <w:rPr>
          <w:rFonts w:ascii="Segoe UI" w:hAnsi="Segoe UI" w:cs="Segoe UI"/>
          <w:lang w:val="el-GR"/>
        </w:rPr>
        <w:t xml:space="preserve">ανάπτυξης </w:t>
      </w:r>
      <w:r w:rsidRPr="008368C1">
        <w:rPr>
          <w:rFonts w:ascii="Segoe UI" w:hAnsi="Segoe UI" w:cs="Segoe UI"/>
          <w:lang w:val="el-GR"/>
        </w:rPr>
        <w:t>που θα συνεχιστεί με αμείωτη ένταση για περίπου ακόμη 20 χρόνια. Σε αυτόν τον καινοτόμο χαρακτήρα της φαρμακοβιομηχανίας η Ευρώπη πρέπει να δώσει προτεραιότητα</w:t>
      </w:r>
      <w:r w:rsidR="00B147BD">
        <w:rPr>
          <w:rFonts w:ascii="Segoe UI" w:hAnsi="Segoe UI" w:cs="Segoe UI"/>
          <w:lang w:val="el-GR"/>
        </w:rPr>
        <w:t>,</w:t>
      </w:r>
      <w:r w:rsidRPr="008368C1">
        <w:rPr>
          <w:rFonts w:ascii="Segoe UI" w:hAnsi="Segoe UI" w:cs="Segoe UI"/>
          <w:lang w:val="el-GR"/>
        </w:rPr>
        <w:t xml:space="preserve"> ώστε να βρίσκεται στην πρώτη γραμμή της αξιοποίησης των δεδομένων για τη βελτίωση της παραγωγικότητας του τομέα της υγείας. Ιδιαίτερα, τη στιγμή που για την αντιμετώπιση των θεραπευτικών προκλήσεων σε παγκόσμια κλίμακα αναπτύσσονται πάνω από </w:t>
      </w:r>
      <w:r w:rsidRPr="00122A5F">
        <w:rPr>
          <w:rFonts w:ascii="Segoe UI" w:hAnsi="Segoe UI" w:cs="Segoe UI"/>
          <w:b/>
          <w:lang w:val="el-GR"/>
        </w:rPr>
        <w:t xml:space="preserve">7.000 </w:t>
      </w:r>
      <w:r w:rsidRPr="008368C1">
        <w:rPr>
          <w:rFonts w:ascii="Segoe UI" w:hAnsi="Segoe UI" w:cs="Segoe UI"/>
          <w:lang w:val="el-GR"/>
        </w:rPr>
        <w:t>φάρμακα</w:t>
      </w:r>
      <w:r>
        <w:rPr>
          <w:rFonts w:ascii="Segoe UI" w:hAnsi="Segoe UI" w:cs="Segoe UI"/>
          <w:lang w:val="el-GR"/>
        </w:rPr>
        <w:t xml:space="preserve">. </w:t>
      </w:r>
      <w:r w:rsidR="00122A5F" w:rsidRPr="008368C1">
        <w:rPr>
          <w:rFonts w:ascii="Segoe UI" w:hAnsi="Segoe UI" w:cs="Segoe UI"/>
          <w:lang w:val="el-GR"/>
        </w:rPr>
        <w:t xml:space="preserve">Στο σύνολό τους οι συμμετέχοντες συμφώνησαν, ότι </w:t>
      </w:r>
      <w:r w:rsidR="00122A5F" w:rsidRPr="00B147BD">
        <w:rPr>
          <w:rFonts w:ascii="Segoe UI" w:hAnsi="Segoe UI" w:cs="Segoe UI"/>
          <w:lang w:val="el-GR"/>
        </w:rPr>
        <w:t>οι μακροχρόνιες μελέτες παρακολούθησης στον χώρο της πραγματικής κλινικής πρακτικής θα πρέπει πλέον να κατευθύνονται προς τη μέτρηση των αποτελεσμάτων</w:t>
      </w:r>
      <w:r w:rsidR="00122A5F">
        <w:rPr>
          <w:rFonts w:ascii="Segoe UI" w:hAnsi="Segoe UI" w:cs="Segoe UI"/>
          <w:lang w:val="el-GR"/>
        </w:rPr>
        <w:t>. Στο</w:t>
      </w:r>
      <w:r w:rsidR="00122A5F" w:rsidRPr="008368C1">
        <w:rPr>
          <w:rFonts w:ascii="Segoe UI" w:hAnsi="Segoe UI" w:cs="Segoe UI"/>
          <w:lang w:val="el-GR"/>
        </w:rPr>
        <w:t xml:space="preserve"> μέλλον, </w:t>
      </w:r>
      <w:r w:rsidR="00122A5F" w:rsidRPr="00B147BD">
        <w:rPr>
          <w:rFonts w:ascii="Segoe UI" w:hAnsi="Segoe UI" w:cs="Segoe UI"/>
          <w:b/>
          <w:lang w:val="el-GR"/>
        </w:rPr>
        <w:t>η παροχή υπηρεσιών υγείας θα πρέπει να έχει ως γνώμονα την έμφαση στα αποτελέσματα</w:t>
      </w:r>
      <w:r w:rsidR="00122A5F" w:rsidRPr="008368C1">
        <w:rPr>
          <w:rFonts w:ascii="Segoe UI" w:hAnsi="Segoe UI" w:cs="Segoe UI"/>
          <w:lang w:val="el-GR"/>
        </w:rPr>
        <w:t>, ενθαρρύνοντας την πιο έγκαιρη θεραπευτική παρέμβαση, βελτιώνοντας την πρόσβαση των ασθενών και την αποτελεσματική αποκατάσταση της υγείας τους, ώστε να αποφεύγονται οι δαπανηρές νοσοκομειακές διαδικασίες.</w:t>
      </w:r>
    </w:p>
    <w:p w:rsidR="00197B68" w:rsidRPr="00B147BD" w:rsidRDefault="00197B68" w:rsidP="00B147BD">
      <w:pPr>
        <w:spacing w:before="120" w:after="120"/>
        <w:jc w:val="both"/>
        <w:rPr>
          <w:rFonts w:ascii="Segoe UI" w:hAnsi="Segoe UI" w:cs="Segoe UI"/>
          <w:b/>
          <w:lang w:val="el-GR"/>
        </w:rPr>
      </w:pPr>
      <w:r w:rsidRPr="008368C1">
        <w:rPr>
          <w:rFonts w:ascii="Segoe UI" w:hAnsi="Segoe UI" w:cs="Segoe UI"/>
          <w:lang w:val="el-GR"/>
        </w:rPr>
        <w:t xml:space="preserve">Στην εναρκτήρια ομιλία του </w:t>
      </w:r>
      <w:r w:rsidRPr="008368C1">
        <w:rPr>
          <w:rFonts w:ascii="Segoe UI" w:hAnsi="Segoe UI" w:cs="Segoe UI"/>
          <w:b/>
          <w:lang w:val="el-GR"/>
        </w:rPr>
        <w:t xml:space="preserve">ο Γενικός Διευθυντής της EFPIA κ. </w:t>
      </w:r>
      <w:proofErr w:type="spellStart"/>
      <w:r w:rsidRPr="008368C1">
        <w:rPr>
          <w:rFonts w:ascii="Segoe UI" w:hAnsi="Segoe UI" w:cs="Segoe UI"/>
          <w:b/>
          <w:lang w:val="el-GR"/>
        </w:rPr>
        <w:t>Richard</w:t>
      </w:r>
      <w:proofErr w:type="spellEnd"/>
      <w:r w:rsidRPr="008368C1">
        <w:rPr>
          <w:rFonts w:ascii="Segoe UI" w:hAnsi="Segoe UI" w:cs="Segoe UI"/>
          <w:b/>
          <w:lang w:val="el-GR"/>
        </w:rPr>
        <w:t xml:space="preserve"> </w:t>
      </w:r>
      <w:proofErr w:type="spellStart"/>
      <w:r w:rsidRPr="008368C1">
        <w:rPr>
          <w:rFonts w:ascii="Segoe UI" w:hAnsi="Segoe UI" w:cs="Segoe UI"/>
          <w:b/>
          <w:lang w:val="el-GR"/>
        </w:rPr>
        <w:t>Bergström</w:t>
      </w:r>
      <w:proofErr w:type="spellEnd"/>
      <w:r w:rsidRPr="008368C1">
        <w:rPr>
          <w:rFonts w:ascii="Segoe UI" w:hAnsi="Segoe UI" w:cs="Segoe UI"/>
          <w:lang w:val="el-GR"/>
        </w:rPr>
        <w:t xml:space="preserve">, </w:t>
      </w:r>
      <w:r w:rsidR="007E6072" w:rsidRPr="008368C1">
        <w:rPr>
          <w:rFonts w:ascii="Segoe UI" w:hAnsi="Segoe UI" w:cs="Segoe UI"/>
          <w:lang w:val="el-GR"/>
        </w:rPr>
        <w:t>ανάδειξε τις</w:t>
      </w:r>
      <w:r w:rsidR="004C6A4D" w:rsidRPr="008368C1">
        <w:rPr>
          <w:rFonts w:ascii="Segoe UI" w:hAnsi="Segoe UI" w:cs="Segoe UI"/>
          <w:lang w:val="el-GR"/>
        </w:rPr>
        <w:t xml:space="preserve"> </w:t>
      </w:r>
      <w:r w:rsidR="0093775D" w:rsidRPr="008368C1">
        <w:rPr>
          <w:rFonts w:ascii="Segoe UI" w:hAnsi="Segoe UI" w:cs="Segoe UI"/>
          <w:lang w:val="el-GR"/>
        </w:rPr>
        <w:t>θετικές</w:t>
      </w:r>
      <w:r w:rsidRPr="008368C1">
        <w:rPr>
          <w:rFonts w:ascii="Segoe UI" w:hAnsi="Segoe UI" w:cs="Segoe UI"/>
          <w:lang w:val="el-GR"/>
        </w:rPr>
        <w:t xml:space="preserve"> </w:t>
      </w:r>
      <w:r w:rsidR="00A52F64">
        <w:rPr>
          <w:rFonts w:ascii="Segoe UI" w:hAnsi="Segoe UI" w:cs="Segoe UI"/>
          <w:lang w:val="el-GR"/>
        </w:rPr>
        <w:t>εξελίξεις</w:t>
      </w:r>
      <w:r w:rsidR="007E6072" w:rsidRPr="008368C1">
        <w:rPr>
          <w:rFonts w:ascii="Segoe UI" w:hAnsi="Segoe UI" w:cs="Segoe UI"/>
          <w:lang w:val="el-GR"/>
        </w:rPr>
        <w:t xml:space="preserve"> κατά τα δύο τελευταία χρόνια της ευρωπαϊκής </w:t>
      </w:r>
      <w:r w:rsidRPr="008368C1">
        <w:rPr>
          <w:rFonts w:ascii="Segoe UI" w:hAnsi="Segoe UI" w:cs="Segoe UI"/>
          <w:lang w:val="el-GR"/>
        </w:rPr>
        <w:t>φαρμακευτικής βιομηχανίας, κατά τις οποίες η Ευρώπη κατέγραψε πλεόνασμα στο εμπορικό ισοζύγιο φαρμάκων σε αντίθεση με τις ΗΠΑ. Ταυτόχρονα, επισήμανε την επιτυχή ανάπτυξη θεραπειών για τα καρδιαγγειακά νοσήματα και τον διαβήτη, καθώς και την πρόοδο που σημειώθηκε στην ψωρίαση, τον αυτ</w:t>
      </w:r>
      <w:r w:rsidR="00B147BD">
        <w:rPr>
          <w:rFonts w:ascii="Segoe UI" w:hAnsi="Segoe UI" w:cs="Segoe UI"/>
          <w:lang w:val="el-GR"/>
        </w:rPr>
        <w:t xml:space="preserve">ισμό, τη σκλήρυνση κατά πλάκας </w:t>
      </w:r>
      <w:r w:rsidRPr="008368C1">
        <w:rPr>
          <w:rFonts w:ascii="Segoe UI" w:hAnsi="Segoe UI" w:cs="Segoe UI"/>
          <w:lang w:val="el-GR"/>
        </w:rPr>
        <w:t xml:space="preserve">και την κυστική </w:t>
      </w:r>
      <w:proofErr w:type="spellStart"/>
      <w:r w:rsidRPr="008368C1">
        <w:rPr>
          <w:rFonts w:ascii="Segoe UI" w:hAnsi="Segoe UI" w:cs="Segoe UI"/>
          <w:lang w:val="el-GR"/>
        </w:rPr>
        <w:t>ίνωση</w:t>
      </w:r>
      <w:proofErr w:type="spellEnd"/>
      <w:r w:rsidRPr="008368C1">
        <w:rPr>
          <w:rFonts w:ascii="Segoe UI" w:hAnsi="Segoe UI" w:cs="Segoe UI"/>
          <w:lang w:val="el-GR"/>
        </w:rPr>
        <w:t xml:space="preserve">. Ο κ. </w:t>
      </w:r>
      <w:proofErr w:type="spellStart"/>
      <w:r w:rsidRPr="008368C1">
        <w:rPr>
          <w:rFonts w:ascii="Segoe UI" w:hAnsi="Segoe UI" w:cs="Segoe UI"/>
          <w:lang w:val="el-GR"/>
        </w:rPr>
        <w:t>Bergst</w:t>
      </w:r>
      <w:r w:rsidR="0093775D" w:rsidRPr="008368C1">
        <w:rPr>
          <w:rFonts w:ascii="Segoe UI" w:hAnsi="Segoe UI" w:cs="Segoe UI"/>
          <w:lang w:val="el-GR"/>
        </w:rPr>
        <w:t>röm</w:t>
      </w:r>
      <w:proofErr w:type="spellEnd"/>
      <w:r w:rsidR="0093775D" w:rsidRPr="008368C1">
        <w:rPr>
          <w:rFonts w:ascii="Segoe UI" w:hAnsi="Segoe UI" w:cs="Segoe UI"/>
          <w:lang w:val="el-GR"/>
        </w:rPr>
        <w:t xml:space="preserve"> παραδέχθηκε ωστόσο ότι, </w:t>
      </w:r>
      <w:r w:rsidR="00B147BD" w:rsidRPr="00B147BD">
        <w:rPr>
          <w:rFonts w:ascii="Segoe UI" w:hAnsi="Segoe UI" w:cs="Segoe UI"/>
          <w:b/>
          <w:lang w:val="el-GR"/>
        </w:rPr>
        <w:t>ενώ έχουμε καινοτόμα προϊόντα</w:t>
      </w:r>
      <w:r w:rsidRPr="00B147BD">
        <w:rPr>
          <w:rFonts w:ascii="Segoe UI" w:hAnsi="Segoe UI" w:cs="Segoe UI"/>
          <w:b/>
          <w:lang w:val="el-GR"/>
        </w:rPr>
        <w:t>, η διείσδυσή τους στα συστήματα υγείας αποτελεί μια σημαντική πρόκληση.</w:t>
      </w:r>
    </w:p>
    <w:p w:rsidR="007A3789" w:rsidRPr="008368C1" w:rsidRDefault="004A1146" w:rsidP="00B147BD">
      <w:pPr>
        <w:spacing w:before="120" w:after="120"/>
        <w:jc w:val="both"/>
        <w:rPr>
          <w:rFonts w:ascii="Segoe UI" w:hAnsi="Segoe UI" w:cs="Segoe UI"/>
          <w:lang w:val="el-GR"/>
        </w:rPr>
      </w:pPr>
      <w:r w:rsidRPr="008368C1">
        <w:rPr>
          <w:rFonts w:ascii="Segoe UI" w:hAnsi="Segoe UI" w:cs="Segoe UI"/>
          <w:lang w:val="el-GR"/>
        </w:rPr>
        <w:t xml:space="preserve">Επιπλέον, </w:t>
      </w:r>
      <w:r w:rsidR="00B45B8C" w:rsidRPr="008368C1">
        <w:rPr>
          <w:rFonts w:ascii="Segoe UI" w:hAnsi="Segoe UI" w:cs="Segoe UI"/>
          <w:lang w:val="el-GR"/>
        </w:rPr>
        <w:t>εξασφαλίζοντας</w:t>
      </w:r>
      <w:r w:rsidRPr="008368C1">
        <w:rPr>
          <w:rFonts w:ascii="Segoe UI" w:hAnsi="Segoe UI" w:cs="Segoe UI"/>
          <w:lang w:val="el-GR"/>
        </w:rPr>
        <w:t xml:space="preserve"> ότι ο ασθενής ακολουθεί τη σωστή θεραπεία, </w:t>
      </w:r>
      <w:r w:rsidR="00730B3E" w:rsidRPr="008368C1">
        <w:rPr>
          <w:rFonts w:ascii="Segoe UI" w:hAnsi="Segoe UI" w:cs="Segoe UI"/>
          <w:lang w:val="el-GR"/>
        </w:rPr>
        <w:t>μειώνεται</w:t>
      </w:r>
      <w:r w:rsidRPr="008368C1">
        <w:rPr>
          <w:rFonts w:ascii="Segoe UI" w:hAnsi="Segoe UI" w:cs="Segoe UI"/>
          <w:lang w:val="el-GR"/>
        </w:rPr>
        <w:t xml:space="preserve"> η άσκοπη χρήση τεχνολογιών υγείας και έτσι </w:t>
      </w:r>
      <w:r w:rsidR="00730B3E" w:rsidRPr="008368C1">
        <w:rPr>
          <w:rFonts w:ascii="Segoe UI" w:hAnsi="Segoe UI" w:cs="Segoe UI"/>
          <w:lang w:val="el-GR"/>
        </w:rPr>
        <w:t>βελτιστοποιείται</w:t>
      </w:r>
      <w:r w:rsidRPr="008368C1">
        <w:rPr>
          <w:rFonts w:ascii="Segoe UI" w:hAnsi="Segoe UI" w:cs="Segoe UI"/>
          <w:lang w:val="el-GR"/>
        </w:rPr>
        <w:t xml:space="preserve"> η αποτ</w:t>
      </w:r>
      <w:r w:rsidR="00B45B8C" w:rsidRPr="008368C1">
        <w:rPr>
          <w:rFonts w:ascii="Segoe UI" w:hAnsi="Segoe UI" w:cs="Segoe UI"/>
          <w:lang w:val="el-GR"/>
        </w:rPr>
        <w:t xml:space="preserve">ελεσματικότητα </w:t>
      </w:r>
      <w:r w:rsidR="00B45B8C" w:rsidRPr="008368C1">
        <w:rPr>
          <w:rFonts w:ascii="Segoe UI" w:hAnsi="Segoe UI" w:cs="Segoe UI"/>
          <w:lang w:val="el-GR"/>
        </w:rPr>
        <w:lastRenderedPageBreak/>
        <w:t>των</w:t>
      </w:r>
      <w:r w:rsidRPr="008368C1">
        <w:rPr>
          <w:rFonts w:ascii="Segoe UI" w:hAnsi="Segoe UI" w:cs="Segoe UI"/>
          <w:lang w:val="el-GR"/>
        </w:rPr>
        <w:t xml:space="preserve"> συστημάτων υγείας.</w:t>
      </w:r>
      <w:r w:rsidR="0093775D" w:rsidRPr="008368C1">
        <w:rPr>
          <w:rFonts w:ascii="Segoe UI" w:hAnsi="Segoe UI" w:cs="Segoe UI"/>
          <w:lang w:val="el-GR"/>
        </w:rPr>
        <w:t xml:space="preserve"> </w:t>
      </w:r>
      <w:r w:rsidRPr="008368C1">
        <w:rPr>
          <w:rFonts w:ascii="Segoe UI" w:hAnsi="Segoe UI" w:cs="Segoe UI"/>
          <w:lang w:val="el-GR"/>
        </w:rPr>
        <w:t>Με αυτό το σκεπτικό, η πιο έξυπνη κατανομή των πόρων ανταμείβει την καινοτομία π</w:t>
      </w:r>
      <w:r w:rsidR="007A3789" w:rsidRPr="008368C1">
        <w:rPr>
          <w:rFonts w:ascii="Segoe UI" w:hAnsi="Segoe UI" w:cs="Segoe UI"/>
          <w:lang w:val="el-GR"/>
        </w:rPr>
        <w:t>ου αποδίδει θετικά αποτελέσματα.</w:t>
      </w:r>
    </w:p>
    <w:p w:rsidR="007A3789" w:rsidRPr="008368C1" w:rsidRDefault="00217BFF" w:rsidP="00B147BD">
      <w:pPr>
        <w:spacing w:before="120" w:after="120"/>
        <w:jc w:val="both"/>
        <w:rPr>
          <w:rFonts w:ascii="Segoe UI" w:hAnsi="Segoe UI" w:cs="Segoe UI"/>
          <w:lang w:val="el-GR"/>
        </w:rPr>
      </w:pPr>
      <w:r w:rsidRPr="008368C1">
        <w:rPr>
          <w:rFonts w:ascii="Segoe UI" w:hAnsi="Segoe UI" w:cs="Segoe UI"/>
          <w:lang w:val="el-GR"/>
        </w:rPr>
        <w:t>Ειδικότερα</w:t>
      </w:r>
      <w:r w:rsidR="007A3789" w:rsidRPr="008368C1">
        <w:rPr>
          <w:rFonts w:ascii="Segoe UI" w:hAnsi="Segoe UI" w:cs="Segoe UI"/>
          <w:lang w:val="el-GR"/>
        </w:rPr>
        <w:t>:</w:t>
      </w:r>
    </w:p>
    <w:p w:rsidR="004A1146" w:rsidRPr="008368C1" w:rsidRDefault="007A3789" w:rsidP="00B147BD">
      <w:pPr>
        <w:spacing w:before="120" w:after="120"/>
        <w:jc w:val="both"/>
        <w:rPr>
          <w:rFonts w:ascii="Segoe UI" w:hAnsi="Segoe UI" w:cs="Segoe UI"/>
          <w:lang w:val="el-GR"/>
        </w:rPr>
      </w:pPr>
      <w:r w:rsidRPr="008368C1">
        <w:rPr>
          <w:rFonts w:ascii="Segoe UI" w:hAnsi="Segoe UI" w:cs="Segoe UI"/>
          <w:lang w:val="el-GR"/>
        </w:rPr>
        <w:t>• περιορίζοντας</w:t>
      </w:r>
      <w:r w:rsidR="00B45B8C" w:rsidRPr="008368C1">
        <w:rPr>
          <w:rFonts w:ascii="Segoe UI" w:hAnsi="Segoe UI" w:cs="Segoe UI"/>
          <w:lang w:val="el-GR"/>
        </w:rPr>
        <w:t xml:space="preserve"> την αναποτελεσματικότητα</w:t>
      </w:r>
      <w:r w:rsidR="004A1146" w:rsidRPr="008368C1">
        <w:rPr>
          <w:rFonts w:ascii="Segoe UI" w:hAnsi="Segoe UI" w:cs="Segoe UI"/>
          <w:lang w:val="el-GR"/>
        </w:rPr>
        <w:t xml:space="preserve"> </w:t>
      </w:r>
      <w:r w:rsidRPr="008368C1">
        <w:rPr>
          <w:rFonts w:ascii="Segoe UI" w:hAnsi="Segoe UI" w:cs="Segoe UI"/>
          <w:lang w:val="el-GR"/>
        </w:rPr>
        <w:t xml:space="preserve"> απελευθερώνονται πόροι</w:t>
      </w:r>
      <w:r w:rsidR="004A1146" w:rsidRPr="008368C1">
        <w:rPr>
          <w:rFonts w:ascii="Segoe UI" w:hAnsi="Segoe UI" w:cs="Segoe UI"/>
          <w:lang w:val="el-GR"/>
        </w:rPr>
        <w:t xml:space="preserve"> που μπορούν να επενδυθούν στην </w:t>
      </w:r>
      <w:r w:rsidR="004A1146" w:rsidRPr="008368C1">
        <w:rPr>
          <w:rFonts w:ascii="Segoe UI" w:hAnsi="Segoe UI" w:cs="Segoe UI"/>
          <w:b/>
          <w:lang w:val="el-GR"/>
        </w:rPr>
        <w:t>πραγματική και ουσιαστική καινοτομία</w:t>
      </w:r>
      <w:r w:rsidR="004A1146" w:rsidRPr="008368C1">
        <w:rPr>
          <w:rFonts w:ascii="Segoe UI" w:hAnsi="Segoe UI" w:cs="Segoe UI"/>
          <w:lang w:val="el-GR"/>
        </w:rPr>
        <w:t xml:space="preserve"> </w:t>
      </w:r>
    </w:p>
    <w:p w:rsidR="004A1146" w:rsidRPr="008368C1" w:rsidRDefault="004A1146" w:rsidP="00B147BD">
      <w:pPr>
        <w:spacing w:before="120" w:after="120"/>
        <w:jc w:val="both"/>
        <w:rPr>
          <w:rFonts w:ascii="Segoe UI" w:hAnsi="Segoe UI" w:cs="Segoe UI"/>
          <w:lang w:val="el-GR"/>
        </w:rPr>
      </w:pPr>
      <w:r w:rsidRPr="008368C1">
        <w:rPr>
          <w:rFonts w:ascii="Segoe UI" w:hAnsi="Segoe UI" w:cs="Segoe UI"/>
          <w:lang w:val="el-GR"/>
        </w:rPr>
        <w:t xml:space="preserve">• </w:t>
      </w:r>
      <w:r w:rsidR="007A3789" w:rsidRPr="008368C1">
        <w:rPr>
          <w:rFonts w:ascii="Segoe UI" w:hAnsi="Segoe UI" w:cs="Segoe UI"/>
          <w:lang w:val="el-GR"/>
        </w:rPr>
        <w:t>ανταμείβοντας</w:t>
      </w:r>
      <w:r w:rsidR="006B49EE" w:rsidRPr="008368C1">
        <w:rPr>
          <w:rFonts w:ascii="Segoe UI" w:hAnsi="Segoe UI" w:cs="Segoe UI"/>
          <w:lang w:val="el-GR"/>
        </w:rPr>
        <w:t xml:space="preserve"> τους </w:t>
      </w:r>
      <w:proofErr w:type="spellStart"/>
      <w:r w:rsidR="006B49EE" w:rsidRPr="008368C1">
        <w:rPr>
          <w:rFonts w:ascii="Segoe UI" w:hAnsi="Segoe UI" w:cs="Segoe UI"/>
          <w:lang w:val="el-GR"/>
        </w:rPr>
        <w:t>παρόχους</w:t>
      </w:r>
      <w:proofErr w:type="spellEnd"/>
      <w:r w:rsidRPr="008368C1">
        <w:rPr>
          <w:rFonts w:ascii="Segoe UI" w:hAnsi="Segoe UI" w:cs="Segoe UI"/>
          <w:lang w:val="el-GR"/>
        </w:rPr>
        <w:t xml:space="preserve"> υπηρεσιών </w:t>
      </w:r>
      <w:r w:rsidR="006B49EE" w:rsidRPr="008368C1">
        <w:rPr>
          <w:rFonts w:ascii="Segoe UI" w:hAnsi="Segoe UI" w:cs="Segoe UI"/>
          <w:lang w:val="el-GR"/>
        </w:rPr>
        <w:t>υγ</w:t>
      </w:r>
      <w:r w:rsidR="00730B3E" w:rsidRPr="008368C1">
        <w:rPr>
          <w:rFonts w:ascii="Segoe UI" w:hAnsi="Segoe UI" w:cs="Segoe UI"/>
          <w:lang w:val="el-GR"/>
        </w:rPr>
        <w:t>είας με βάση τα αποτελέσματα</w:t>
      </w:r>
      <w:r w:rsidR="007A3789" w:rsidRPr="008368C1">
        <w:rPr>
          <w:rFonts w:ascii="Segoe UI" w:hAnsi="Segoe UI" w:cs="Segoe UI"/>
          <w:lang w:val="el-GR"/>
        </w:rPr>
        <w:t xml:space="preserve">, ενισχύεται </w:t>
      </w:r>
      <w:r w:rsidR="007A3789" w:rsidRPr="008368C1">
        <w:rPr>
          <w:rFonts w:ascii="Segoe UI" w:hAnsi="Segoe UI" w:cs="Segoe UI"/>
          <w:b/>
          <w:lang w:val="el-GR"/>
        </w:rPr>
        <w:t>η</w:t>
      </w:r>
      <w:r w:rsidRPr="008368C1">
        <w:rPr>
          <w:rFonts w:ascii="Segoe UI" w:hAnsi="Segoe UI" w:cs="Segoe UI"/>
          <w:b/>
          <w:lang w:val="el-GR"/>
        </w:rPr>
        <w:t xml:space="preserve"> προθυμία τους να επενδύσουν σε </w:t>
      </w:r>
      <w:r w:rsidR="006B49EE" w:rsidRPr="008368C1">
        <w:rPr>
          <w:rFonts w:ascii="Segoe UI" w:hAnsi="Segoe UI" w:cs="Segoe UI"/>
          <w:b/>
          <w:lang w:val="el-GR"/>
        </w:rPr>
        <w:t xml:space="preserve">αποτελεσματικές </w:t>
      </w:r>
      <w:r w:rsidRPr="008368C1">
        <w:rPr>
          <w:rFonts w:ascii="Segoe UI" w:hAnsi="Segoe UI" w:cs="Segoe UI"/>
          <w:b/>
          <w:lang w:val="el-GR"/>
        </w:rPr>
        <w:t>καινοτομίες</w:t>
      </w:r>
      <w:r w:rsidRPr="008368C1">
        <w:rPr>
          <w:rFonts w:ascii="Segoe UI" w:hAnsi="Segoe UI" w:cs="Segoe UI"/>
          <w:lang w:val="el-GR"/>
        </w:rPr>
        <w:t xml:space="preserve"> </w:t>
      </w:r>
    </w:p>
    <w:p w:rsidR="004A1146" w:rsidRPr="008368C1" w:rsidRDefault="004A1146" w:rsidP="00B147BD">
      <w:pPr>
        <w:spacing w:before="120" w:after="120"/>
        <w:jc w:val="both"/>
        <w:rPr>
          <w:rFonts w:ascii="Segoe UI" w:hAnsi="Segoe UI" w:cs="Segoe UI"/>
          <w:lang w:val="el-GR"/>
        </w:rPr>
      </w:pPr>
      <w:r w:rsidRPr="008368C1">
        <w:rPr>
          <w:rFonts w:ascii="Segoe UI" w:hAnsi="Segoe UI" w:cs="Segoe UI"/>
          <w:lang w:val="el-GR"/>
        </w:rPr>
        <w:t xml:space="preserve">• </w:t>
      </w:r>
      <w:r w:rsidR="006B49EE" w:rsidRPr="008368C1">
        <w:rPr>
          <w:rFonts w:ascii="Segoe UI" w:hAnsi="Segoe UI" w:cs="Segoe UI"/>
          <w:lang w:val="el-GR"/>
        </w:rPr>
        <w:t>καταργώντας</w:t>
      </w:r>
      <w:r w:rsidRPr="008368C1">
        <w:rPr>
          <w:rFonts w:ascii="Segoe UI" w:hAnsi="Segoe UI" w:cs="Segoe UI"/>
          <w:b/>
          <w:lang w:val="el-GR"/>
        </w:rPr>
        <w:t xml:space="preserve"> τα στεγανά</w:t>
      </w:r>
      <w:r w:rsidRPr="008368C1">
        <w:rPr>
          <w:rFonts w:ascii="Segoe UI" w:hAnsi="Segoe UI" w:cs="Segoe UI"/>
          <w:lang w:val="el-GR"/>
        </w:rPr>
        <w:t xml:space="preserve"> </w:t>
      </w:r>
      <w:r w:rsidR="007A3789" w:rsidRPr="008368C1">
        <w:rPr>
          <w:rFonts w:ascii="Segoe UI" w:hAnsi="Segoe UI" w:cs="Segoe UI"/>
          <w:lang w:val="el-GR"/>
        </w:rPr>
        <w:t xml:space="preserve">δημιουργούνται οι αναγκαίες συνθήκες </w:t>
      </w:r>
      <w:r w:rsidRPr="008368C1">
        <w:rPr>
          <w:rFonts w:ascii="Segoe UI" w:hAnsi="Segoe UI" w:cs="Segoe UI"/>
          <w:lang w:val="el-GR"/>
        </w:rPr>
        <w:t xml:space="preserve">ώστε να προσφέρονται ολοκληρωμένες υπηρεσίες υγείας, συμπεριλαμβανομένων </w:t>
      </w:r>
      <w:r w:rsidR="007A3789" w:rsidRPr="008368C1">
        <w:rPr>
          <w:rFonts w:ascii="Segoe UI" w:hAnsi="Segoe UI" w:cs="Segoe UI"/>
          <w:lang w:val="el-GR"/>
        </w:rPr>
        <w:t xml:space="preserve">των </w:t>
      </w:r>
      <w:r w:rsidRPr="008368C1">
        <w:rPr>
          <w:rFonts w:ascii="Segoe UI" w:hAnsi="Segoe UI" w:cs="Segoe UI"/>
          <w:lang w:val="el-GR"/>
        </w:rPr>
        <w:t>υποστηρικτικών υπηρεσιών</w:t>
      </w:r>
    </w:p>
    <w:p w:rsidR="004A1146" w:rsidRPr="008368C1" w:rsidRDefault="004A1146" w:rsidP="00B147BD">
      <w:pPr>
        <w:spacing w:before="120" w:after="120"/>
        <w:jc w:val="both"/>
        <w:rPr>
          <w:rFonts w:ascii="Segoe UI" w:hAnsi="Segoe UI" w:cs="Segoe UI"/>
          <w:lang w:val="el-GR"/>
        </w:rPr>
      </w:pPr>
      <w:r w:rsidRPr="008368C1">
        <w:rPr>
          <w:rFonts w:ascii="Segoe UI" w:hAnsi="Segoe UI" w:cs="Segoe UI"/>
          <w:lang w:val="el-GR"/>
        </w:rPr>
        <w:t xml:space="preserve">• </w:t>
      </w:r>
      <w:r w:rsidR="00CA4533" w:rsidRPr="008368C1">
        <w:rPr>
          <w:rFonts w:ascii="Segoe UI" w:hAnsi="Segoe UI" w:cs="Segoe UI"/>
          <w:lang w:val="el-GR"/>
        </w:rPr>
        <w:t>ενθαρρύνοντας</w:t>
      </w:r>
      <w:r w:rsidRPr="008368C1">
        <w:rPr>
          <w:rFonts w:ascii="Segoe UI" w:hAnsi="Segoe UI" w:cs="Segoe UI"/>
          <w:lang w:val="el-GR"/>
        </w:rPr>
        <w:t xml:space="preserve"> τη </w:t>
      </w:r>
      <w:r w:rsidRPr="008368C1">
        <w:rPr>
          <w:rFonts w:ascii="Segoe UI" w:hAnsi="Segoe UI" w:cs="Segoe UI"/>
          <w:b/>
          <w:lang w:val="el-GR"/>
        </w:rPr>
        <w:t>στενότερη συνεργασία</w:t>
      </w:r>
      <w:r w:rsidR="00217BFF" w:rsidRPr="008368C1">
        <w:rPr>
          <w:rFonts w:ascii="Segoe UI" w:hAnsi="Segoe UI" w:cs="Segoe UI"/>
          <w:lang w:val="el-GR"/>
        </w:rPr>
        <w:t xml:space="preserve"> με τους προμηθ</w:t>
      </w:r>
      <w:r w:rsidR="00B147BD">
        <w:rPr>
          <w:rFonts w:ascii="Segoe UI" w:hAnsi="Segoe UI" w:cs="Segoe UI"/>
          <w:lang w:val="el-GR"/>
        </w:rPr>
        <w:t xml:space="preserve">ευτές αναπτύσσονται από κοινού </w:t>
      </w:r>
      <w:r w:rsidR="00217BFF" w:rsidRPr="008368C1">
        <w:rPr>
          <w:rFonts w:ascii="Segoe UI" w:hAnsi="Segoe UI" w:cs="Segoe UI"/>
          <w:lang w:val="el-GR"/>
        </w:rPr>
        <w:t>λύσεις</w:t>
      </w:r>
      <w:r w:rsidR="007E6072" w:rsidRPr="008368C1">
        <w:rPr>
          <w:rFonts w:ascii="Segoe UI" w:hAnsi="Segoe UI" w:cs="Segoe UI"/>
          <w:lang w:val="el-GR"/>
        </w:rPr>
        <w:t>,</w:t>
      </w:r>
      <w:r w:rsidR="00217BFF" w:rsidRPr="008368C1">
        <w:rPr>
          <w:rFonts w:ascii="Segoe UI" w:hAnsi="Segoe UI" w:cs="Segoe UI"/>
          <w:lang w:val="el-GR"/>
        </w:rPr>
        <w:t xml:space="preserve"> </w:t>
      </w:r>
      <w:r w:rsidRPr="008368C1">
        <w:rPr>
          <w:rFonts w:ascii="Segoe UI" w:hAnsi="Segoe UI" w:cs="Segoe UI"/>
          <w:lang w:val="el-GR"/>
        </w:rPr>
        <w:t xml:space="preserve">με μετρήσιμο αποτέλεσμα. </w:t>
      </w:r>
    </w:p>
    <w:p w:rsidR="00AE6BDB" w:rsidRPr="008368C1" w:rsidRDefault="002D1DD7" w:rsidP="00B147BD">
      <w:pPr>
        <w:pStyle w:val="NormalWeb"/>
        <w:spacing w:before="120" w:beforeAutospacing="0" w:after="120" w:afterAutospacing="0"/>
        <w:jc w:val="both"/>
        <w:rPr>
          <w:rFonts w:ascii="Segoe UI" w:hAnsi="Segoe UI" w:cs="Segoe UI"/>
          <w:sz w:val="22"/>
          <w:szCs w:val="22"/>
          <w:lang w:val="el-GR"/>
        </w:rPr>
      </w:pPr>
      <w:r w:rsidRPr="008368C1">
        <w:rPr>
          <w:rFonts w:ascii="Segoe UI" w:hAnsi="Segoe UI" w:cs="Segoe UI"/>
          <w:sz w:val="22"/>
          <w:szCs w:val="22"/>
          <w:lang w:val="el-GR"/>
        </w:rPr>
        <w:t>Παράλληλα</w:t>
      </w:r>
      <w:r w:rsidR="00E21DBD" w:rsidRPr="008368C1">
        <w:rPr>
          <w:rFonts w:ascii="Segoe UI" w:hAnsi="Segoe UI" w:cs="Segoe UI"/>
          <w:sz w:val="22"/>
          <w:szCs w:val="22"/>
          <w:lang w:val="el-GR"/>
        </w:rPr>
        <w:t xml:space="preserve">, </w:t>
      </w:r>
      <w:r w:rsidRPr="008368C1">
        <w:rPr>
          <w:rFonts w:ascii="Segoe UI" w:hAnsi="Segoe UI" w:cs="Segoe UI"/>
          <w:sz w:val="22"/>
          <w:szCs w:val="22"/>
          <w:lang w:val="el-GR"/>
        </w:rPr>
        <w:t>αναφορά έγινε στην</w:t>
      </w:r>
      <w:r w:rsidR="00E21DBD" w:rsidRPr="008368C1">
        <w:rPr>
          <w:rFonts w:ascii="Segoe UI" w:hAnsi="Segoe UI" w:cs="Segoe UI"/>
          <w:sz w:val="22"/>
          <w:szCs w:val="22"/>
          <w:lang w:val="el-GR"/>
        </w:rPr>
        <w:t xml:space="preserve"> ανάγκη να μειωθεί ο χρόνος νοσηλείας με σκοπό τον περιορισμό του κόστους, ενώ για ορισμένες χώρες</w:t>
      </w:r>
      <w:r w:rsidR="00217BFF" w:rsidRPr="008368C1">
        <w:rPr>
          <w:rFonts w:ascii="Segoe UI" w:hAnsi="Segoe UI" w:cs="Segoe UI"/>
          <w:sz w:val="22"/>
          <w:szCs w:val="22"/>
          <w:lang w:val="el-GR"/>
        </w:rPr>
        <w:t xml:space="preserve"> τονίστηκε ότι</w:t>
      </w:r>
      <w:r w:rsidR="007E6072" w:rsidRPr="008368C1">
        <w:rPr>
          <w:rFonts w:ascii="Segoe UI" w:hAnsi="Segoe UI" w:cs="Segoe UI"/>
          <w:sz w:val="22"/>
          <w:szCs w:val="22"/>
          <w:lang w:val="el-GR"/>
        </w:rPr>
        <w:t xml:space="preserve"> απαιτείται η μετάβασή τους</w:t>
      </w:r>
      <w:r w:rsidR="00E21DBD" w:rsidRPr="008368C1">
        <w:rPr>
          <w:rFonts w:ascii="Segoe UI" w:hAnsi="Segoe UI" w:cs="Segoe UI"/>
          <w:sz w:val="22"/>
          <w:szCs w:val="22"/>
          <w:lang w:val="el-GR"/>
        </w:rPr>
        <w:t xml:space="preserve"> από ένα σύστημα </w:t>
      </w:r>
      <w:r w:rsidR="005F7186" w:rsidRPr="008368C1">
        <w:rPr>
          <w:rFonts w:ascii="Segoe UI" w:hAnsi="Segoe UI" w:cs="Segoe UI"/>
          <w:sz w:val="22"/>
          <w:szCs w:val="22"/>
          <w:lang w:val="el-GR"/>
        </w:rPr>
        <w:t xml:space="preserve">με </w:t>
      </w:r>
      <w:r w:rsidR="00E21DBD" w:rsidRPr="008368C1">
        <w:rPr>
          <w:rFonts w:ascii="Segoe UI" w:hAnsi="Segoe UI" w:cs="Segoe UI"/>
          <w:sz w:val="22"/>
          <w:szCs w:val="22"/>
          <w:lang w:val="el-GR"/>
        </w:rPr>
        <w:t xml:space="preserve">επίκεντρο το νοσοκομείο σε ένα σύστημα που </w:t>
      </w:r>
      <w:r w:rsidR="005F7186" w:rsidRPr="008368C1">
        <w:rPr>
          <w:rFonts w:ascii="Segoe UI" w:hAnsi="Segoe UI" w:cs="Segoe UI"/>
          <w:sz w:val="22"/>
          <w:szCs w:val="22"/>
          <w:lang w:val="el-GR"/>
        </w:rPr>
        <w:t xml:space="preserve">στηρίζεται </w:t>
      </w:r>
      <w:r w:rsidR="00E21DBD" w:rsidRPr="008368C1">
        <w:rPr>
          <w:rFonts w:ascii="Segoe UI" w:hAnsi="Segoe UI" w:cs="Segoe UI"/>
          <w:sz w:val="22"/>
          <w:szCs w:val="22"/>
          <w:lang w:val="el-GR"/>
        </w:rPr>
        <w:t xml:space="preserve">περισσότερο στην πρωτοβάθμια και </w:t>
      </w:r>
      <w:proofErr w:type="spellStart"/>
      <w:r w:rsidR="00E21DBD" w:rsidRPr="008368C1">
        <w:rPr>
          <w:rFonts w:ascii="Segoe UI" w:hAnsi="Segoe UI" w:cs="Segoe UI"/>
          <w:sz w:val="22"/>
          <w:szCs w:val="22"/>
          <w:lang w:val="el-GR"/>
        </w:rPr>
        <w:t>εξωνοσοκομειακή</w:t>
      </w:r>
      <w:proofErr w:type="spellEnd"/>
      <w:r w:rsidR="00E21DBD" w:rsidRPr="008368C1">
        <w:rPr>
          <w:rFonts w:ascii="Segoe UI" w:hAnsi="Segoe UI" w:cs="Segoe UI"/>
          <w:sz w:val="22"/>
          <w:szCs w:val="22"/>
          <w:lang w:val="el-GR"/>
        </w:rPr>
        <w:t xml:space="preserve"> ιατρική φροντίδα. </w:t>
      </w:r>
      <w:r w:rsidR="00730B3E" w:rsidRPr="008368C1">
        <w:rPr>
          <w:rFonts w:ascii="Segoe UI" w:hAnsi="Segoe UI" w:cs="Segoe UI"/>
          <w:sz w:val="22"/>
          <w:szCs w:val="22"/>
          <w:lang w:val="el-GR"/>
        </w:rPr>
        <w:t>Ι</w:t>
      </w:r>
      <w:r w:rsidR="00A94ED4" w:rsidRPr="008368C1">
        <w:rPr>
          <w:rFonts w:ascii="Segoe UI" w:hAnsi="Segoe UI" w:cs="Segoe UI"/>
          <w:sz w:val="22"/>
          <w:szCs w:val="22"/>
          <w:lang w:val="el-GR"/>
        </w:rPr>
        <w:t xml:space="preserve">διαίτερη </w:t>
      </w:r>
      <w:r w:rsidR="00E21DBD" w:rsidRPr="008368C1">
        <w:rPr>
          <w:rFonts w:ascii="Segoe UI" w:hAnsi="Segoe UI" w:cs="Segoe UI"/>
          <w:sz w:val="22"/>
          <w:szCs w:val="22"/>
          <w:lang w:val="el-GR"/>
        </w:rPr>
        <w:t xml:space="preserve">έμφαση δόθηκε </w:t>
      </w:r>
      <w:r w:rsidR="006B49EE" w:rsidRPr="008368C1">
        <w:rPr>
          <w:rFonts w:ascii="Segoe UI" w:hAnsi="Segoe UI" w:cs="Segoe UI"/>
          <w:sz w:val="22"/>
          <w:szCs w:val="22"/>
          <w:lang w:val="el-GR"/>
        </w:rPr>
        <w:t>στην ανάγκη εφ</w:t>
      </w:r>
      <w:r w:rsidR="004E5C6A" w:rsidRPr="008368C1">
        <w:rPr>
          <w:rFonts w:ascii="Segoe UI" w:hAnsi="Segoe UI" w:cs="Segoe UI"/>
          <w:sz w:val="22"/>
          <w:szCs w:val="22"/>
          <w:lang w:val="el-GR"/>
        </w:rPr>
        <w:t>α</w:t>
      </w:r>
      <w:r w:rsidR="006B49EE" w:rsidRPr="008368C1">
        <w:rPr>
          <w:rFonts w:ascii="Segoe UI" w:hAnsi="Segoe UI" w:cs="Segoe UI"/>
          <w:sz w:val="22"/>
          <w:szCs w:val="22"/>
          <w:lang w:val="el-GR"/>
        </w:rPr>
        <w:t xml:space="preserve">ρμογής πιο </w:t>
      </w:r>
      <w:r w:rsidR="006B49EE" w:rsidRPr="00122A5F">
        <w:rPr>
          <w:rFonts w:ascii="Segoe UI" w:hAnsi="Segoe UI" w:cs="Segoe UI"/>
          <w:b/>
          <w:sz w:val="22"/>
          <w:szCs w:val="22"/>
          <w:lang w:val="el-GR"/>
        </w:rPr>
        <w:t>ολοκληρωμένων μοντέλων</w:t>
      </w:r>
      <w:r w:rsidR="00E21DBD" w:rsidRPr="00122A5F">
        <w:rPr>
          <w:rFonts w:ascii="Segoe UI" w:hAnsi="Segoe UI" w:cs="Segoe UI"/>
          <w:b/>
          <w:sz w:val="22"/>
          <w:szCs w:val="22"/>
          <w:lang w:val="el-GR"/>
        </w:rPr>
        <w:t xml:space="preserve"> υπηρεσιών υγείας </w:t>
      </w:r>
      <w:r w:rsidR="00E21DBD" w:rsidRPr="008368C1">
        <w:rPr>
          <w:rFonts w:ascii="Segoe UI" w:hAnsi="Segoe UI" w:cs="Segoe UI"/>
          <w:sz w:val="22"/>
          <w:szCs w:val="22"/>
          <w:lang w:val="el-GR"/>
        </w:rPr>
        <w:t xml:space="preserve">που θα έχουν στο </w:t>
      </w:r>
      <w:r w:rsidR="00E21DBD" w:rsidRPr="00122A5F">
        <w:rPr>
          <w:rFonts w:ascii="Segoe UI" w:hAnsi="Segoe UI" w:cs="Segoe UI"/>
          <w:b/>
          <w:sz w:val="22"/>
          <w:szCs w:val="22"/>
          <w:lang w:val="el-GR"/>
        </w:rPr>
        <w:t>επίκεντρο τον ασθενή</w:t>
      </w:r>
      <w:r w:rsidR="006B49EE" w:rsidRPr="008368C1">
        <w:rPr>
          <w:rFonts w:ascii="Segoe UI" w:hAnsi="Segoe UI" w:cs="Segoe UI"/>
          <w:sz w:val="22"/>
          <w:szCs w:val="22"/>
          <w:lang w:val="el-GR"/>
        </w:rPr>
        <w:t>, τα οποία</w:t>
      </w:r>
      <w:r w:rsidR="00E21DBD" w:rsidRPr="008368C1">
        <w:rPr>
          <w:rFonts w:ascii="Segoe UI" w:hAnsi="Segoe UI" w:cs="Segoe UI"/>
          <w:sz w:val="22"/>
          <w:szCs w:val="22"/>
          <w:lang w:val="el-GR"/>
        </w:rPr>
        <w:t xml:space="preserve"> </w:t>
      </w:r>
      <w:r w:rsidR="006B49EE" w:rsidRPr="008368C1">
        <w:rPr>
          <w:rFonts w:ascii="Segoe UI" w:hAnsi="Segoe UI" w:cs="Segoe UI"/>
          <w:sz w:val="22"/>
          <w:szCs w:val="22"/>
          <w:lang w:val="el-GR"/>
        </w:rPr>
        <w:t>μπορούν</w:t>
      </w:r>
      <w:r w:rsidR="00E21DBD" w:rsidRPr="008368C1">
        <w:rPr>
          <w:rFonts w:ascii="Segoe UI" w:hAnsi="Segoe UI" w:cs="Segoe UI"/>
          <w:sz w:val="22"/>
          <w:szCs w:val="22"/>
          <w:lang w:val="el-GR"/>
        </w:rPr>
        <w:t xml:space="preserve"> να εξαλείψουν τους φραγμούς μεταξύ πρωτοβάθμιας και δευτεροβάθμιας φροντίδας αντιμετωπίζοντας με αυτόν τον τρόπο την αυξανόμενη επιβά</w:t>
      </w:r>
      <w:r w:rsidR="004E5C6A" w:rsidRPr="008368C1">
        <w:rPr>
          <w:rFonts w:ascii="Segoe UI" w:hAnsi="Segoe UI" w:cs="Segoe UI"/>
          <w:sz w:val="22"/>
          <w:szCs w:val="22"/>
          <w:lang w:val="el-GR"/>
        </w:rPr>
        <w:t xml:space="preserve">ρυνση των συστημάτων υγείας εξαιτίας </w:t>
      </w:r>
      <w:r w:rsidR="00E21DBD" w:rsidRPr="008368C1">
        <w:rPr>
          <w:rFonts w:ascii="Segoe UI" w:hAnsi="Segoe UI" w:cs="Segoe UI"/>
          <w:sz w:val="22"/>
          <w:szCs w:val="22"/>
          <w:lang w:val="el-GR"/>
        </w:rPr>
        <w:t xml:space="preserve">των χρόνιων παθήσεων. </w:t>
      </w:r>
      <w:r w:rsidR="008316ED" w:rsidRPr="008368C1">
        <w:rPr>
          <w:rFonts w:ascii="Segoe UI" w:hAnsi="Segoe UI" w:cs="Segoe UI"/>
          <w:sz w:val="22"/>
          <w:szCs w:val="22"/>
          <w:lang w:val="el-GR"/>
        </w:rPr>
        <w:t xml:space="preserve">Ταυτόχρονα, </w:t>
      </w:r>
      <w:r w:rsidR="00B93FFA" w:rsidRPr="008368C1">
        <w:rPr>
          <w:rFonts w:ascii="Segoe UI" w:hAnsi="Segoe UI" w:cs="Segoe UI"/>
          <w:sz w:val="22"/>
          <w:szCs w:val="22"/>
          <w:lang w:val="el-GR"/>
        </w:rPr>
        <w:t xml:space="preserve">στην ίδια κατεύθυνση κινήθηκαν τα συμπεράσματα σχετικά </w:t>
      </w:r>
      <w:r w:rsidR="00730B3E" w:rsidRPr="008368C1">
        <w:rPr>
          <w:rFonts w:ascii="Segoe UI" w:hAnsi="Segoe UI" w:cs="Segoe UI"/>
          <w:sz w:val="22"/>
          <w:szCs w:val="22"/>
          <w:lang w:val="el-GR"/>
        </w:rPr>
        <w:t xml:space="preserve">και </w:t>
      </w:r>
      <w:r w:rsidR="00B93FFA" w:rsidRPr="008368C1">
        <w:rPr>
          <w:rFonts w:ascii="Segoe UI" w:hAnsi="Segoe UI" w:cs="Segoe UI"/>
          <w:sz w:val="22"/>
          <w:szCs w:val="22"/>
          <w:lang w:val="el-GR"/>
        </w:rPr>
        <w:t>με τ</w:t>
      </w:r>
      <w:r w:rsidR="008316ED" w:rsidRPr="008368C1">
        <w:rPr>
          <w:rFonts w:ascii="Segoe UI" w:hAnsi="Segoe UI" w:cs="Segoe UI"/>
          <w:sz w:val="22"/>
          <w:szCs w:val="22"/>
          <w:lang w:val="el-GR"/>
        </w:rPr>
        <w:t>η</w:t>
      </w:r>
      <w:r w:rsidR="00B93FFA" w:rsidRPr="008368C1">
        <w:rPr>
          <w:rFonts w:ascii="Segoe UI" w:hAnsi="Segoe UI" w:cs="Segoe UI"/>
          <w:sz w:val="22"/>
          <w:szCs w:val="22"/>
          <w:lang w:val="el-GR"/>
        </w:rPr>
        <w:t>ν</w:t>
      </w:r>
      <w:r w:rsidR="00AE6BDB" w:rsidRPr="008368C1">
        <w:rPr>
          <w:rFonts w:ascii="Segoe UI" w:hAnsi="Segoe UI" w:cs="Segoe UI"/>
          <w:sz w:val="22"/>
          <w:szCs w:val="22"/>
          <w:lang w:val="el-GR"/>
        </w:rPr>
        <w:t xml:space="preserve"> αντιμετώπιση </w:t>
      </w:r>
      <w:r w:rsidR="00217BFF" w:rsidRPr="008368C1">
        <w:rPr>
          <w:rFonts w:ascii="Segoe UI" w:hAnsi="Segoe UI" w:cs="Segoe UI"/>
          <w:sz w:val="22"/>
          <w:szCs w:val="22"/>
          <w:lang w:val="el-GR"/>
        </w:rPr>
        <w:t xml:space="preserve">από τα συστήματα υγείας και κοινωνικής φροντίδας </w:t>
      </w:r>
      <w:r w:rsidR="00AE6BDB" w:rsidRPr="008368C1">
        <w:rPr>
          <w:rFonts w:ascii="Segoe UI" w:hAnsi="Segoe UI" w:cs="Segoe UI"/>
          <w:sz w:val="22"/>
          <w:szCs w:val="22"/>
          <w:lang w:val="el-GR"/>
        </w:rPr>
        <w:t>των κοινών προκλήσεων της γήρανσης του πληθυσμού και της αυξημένης συχνότητας εμφάνισης χρόνιων νοσημάτων</w:t>
      </w:r>
      <w:r w:rsidR="004E5C6A" w:rsidRPr="008368C1">
        <w:rPr>
          <w:rFonts w:ascii="Segoe UI" w:hAnsi="Segoe UI" w:cs="Segoe UI"/>
          <w:sz w:val="22"/>
          <w:szCs w:val="22"/>
          <w:lang w:val="el-GR"/>
        </w:rPr>
        <w:t>, τα οποία επιβάλουν</w:t>
      </w:r>
      <w:r w:rsidR="00AE6BDB" w:rsidRPr="008368C1">
        <w:rPr>
          <w:rFonts w:ascii="Segoe UI" w:hAnsi="Segoe UI" w:cs="Segoe UI"/>
          <w:sz w:val="22"/>
          <w:szCs w:val="22"/>
          <w:lang w:val="el-GR"/>
        </w:rPr>
        <w:t xml:space="preserve"> να δοθεί αυξημένη έμφαση στην παροχή υπηρεσιών υγείας και κοινωνικής φροντίδας με προστιθέμενη αξία</w:t>
      </w:r>
      <w:r w:rsidR="00197B68" w:rsidRPr="008368C1">
        <w:rPr>
          <w:rFonts w:ascii="Segoe UI" w:hAnsi="Segoe UI" w:cs="Segoe UI"/>
          <w:sz w:val="22"/>
          <w:szCs w:val="22"/>
          <w:lang w:val="el-GR"/>
        </w:rPr>
        <w:t>,</w:t>
      </w:r>
      <w:r w:rsidR="00AE6BDB" w:rsidRPr="008368C1">
        <w:rPr>
          <w:rFonts w:ascii="Segoe UI" w:hAnsi="Segoe UI" w:cs="Segoe UI"/>
          <w:sz w:val="22"/>
          <w:szCs w:val="22"/>
          <w:lang w:val="el-GR"/>
        </w:rPr>
        <w:t xml:space="preserve"> </w:t>
      </w:r>
      <w:r w:rsidR="00847A04" w:rsidRPr="008368C1">
        <w:rPr>
          <w:rFonts w:ascii="Segoe UI" w:hAnsi="Segoe UI" w:cs="Segoe UI"/>
          <w:sz w:val="22"/>
          <w:szCs w:val="22"/>
          <w:lang w:val="el-GR"/>
        </w:rPr>
        <w:t xml:space="preserve">υπηρεσίες </w:t>
      </w:r>
      <w:r w:rsidR="00CC6FE3" w:rsidRPr="008368C1">
        <w:rPr>
          <w:rFonts w:ascii="Segoe UI" w:hAnsi="Segoe UI" w:cs="Segoe UI"/>
          <w:sz w:val="22"/>
          <w:szCs w:val="22"/>
          <w:lang w:val="el-GR"/>
        </w:rPr>
        <w:t xml:space="preserve">δηλαδή </w:t>
      </w:r>
      <w:r w:rsidR="00AE6BDB" w:rsidRPr="008368C1">
        <w:rPr>
          <w:rFonts w:ascii="Segoe UI" w:hAnsi="Segoe UI" w:cs="Segoe UI"/>
          <w:sz w:val="22"/>
          <w:szCs w:val="22"/>
          <w:lang w:val="el-GR"/>
        </w:rPr>
        <w:t xml:space="preserve">οι οποίες </w:t>
      </w:r>
      <w:r w:rsidR="00197B68" w:rsidRPr="008368C1">
        <w:rPr>
          <w:rFonts w:ascii="Segoe UI" w:hAnsi="Segoe UI" w:cs="Segoe UI"/>
          <w:sz w:val="22"/>
          <w:szCs w:val="22"/>
          <w:lang w:val="el-GR"/>
        </w:rPr>
        <w:t xml:space="preserve">θα </w:t>
      </w:r>
      <w:r w:rsidR="00AE6BDB" w:rsidRPr="008368C1">
        <w:rPr>
          <w:rFonts w:ascii="Segoe UI" w:hAnsi="Segoe UI" w:cs="Segoe UI"/>
          <w:sz w:val="22"/>
          <w:szCs w:val="22"/>
          <w:lang w:val="el-GR"/>
        </w:rPr>
        <w:t xml:space="preserve">εξασφαλίζουν </w:t>
      </w:r>
      <w:r w:rsidR="00847A04" w:rsidRPr="008368C1">
        <w:rPr>
          <w:rFonts w:ascii="Segoe UI" w:hAnsi="Segoe UI" w:cs="Segoe UI"/>
          <w:sz w:val="22"/>
          <w:szCs w:val="22"/>
          <w:lang w:val="el-GR"/>
        </w:rPr>
        <w:t>τη βέλτιστη σχέση</w:t>
      </w:r>
      <w:r w:rsidR="00AE6BDB" w:rsidRPr="008368C1">
        <w:rPr>
          <w:rFonts w:ascii="Segoe UI" w:hAnsi="Segoe UI" w:cs="Segoe UI"/>
          <w:sz w:val="22"/>
          <w:szCs w:val="22"/>
          <w:lang w:val="el-GR"/>
        </w:rPr>
        <w:t xml:space="preserve"> </w:t>
      </w:r>
      <w:r w:rsidR="00847A04" w:rsidRPr="008368C1">
        <w:rPr>
          <w:rFonts w:ascii="Segoe UI" w:hAnsi="Segoe UI" w:cs="Segoe UI"/>
          <w:sz w:val="22"/>
          <w:szCs w:val="22"/>
          <w:lang w:val="el-GR"/>
        </w:rPr>
        <w:t>θεραπευτικών</w:t>
      </w:r>
      <w:r w:rsidR="00AE6BDB" w:rsidRPr="008368C1">
        <w:rPr>
          <w:rFonts w:ascii="Segoe UI" w:hAnsi="Segoe UI" w:cs="Segoe UI"/>
          <w:sz w:val="22"/>
          <w:szCs w:val="22"/>
          <w:lang w:val="el-GR"/>
        </w:rPr>
        <w:t xml:space="preserve"> </w:t>
      </w:r>
      <w:r w:rsidR="00847A04" w:rsidRPr="008368C1">
        <w:rPr>
          <w:rFonts w:ascii="Segoe UI" w:hAnsi="Segoe UI" w:cs="Segoe UI"/>
          <w:sz w:val="22"/>
          <w:szCs w:val="22"/>
          <w:lang w:val="el-GR"/>
        </w:rPr>
        <w:t>αποτελεσμάτων</w:t>
      </w:r>
      <w:r w:rsidR="00217BFF" w:rsidRPr="008368C1">
        <w:rPr>
          <w:rFonts w:ascii="Segoe UI" w:hAnsi="Segoe UI" w:cs="Segoe UI"/>
          <w:sz w:val="22"/>
          <w:szCs w:val="22"/>
          <w:lang w:val="el-GR"/>
        </w:rPr>
        <w:t xml:space="preserve"> και</w:t>
      </w:r>
      <w:r w:rsidR="00AE6BDB" w:rsidRPr="008368C1">
        <w:rPr>
          <w:rFonts w:ascii="Segoe UI" w:hAnsi="Segoe UI" w:cs="Segoe UI"/>
          <w:sz w:val="22"/>
          <w:szCs w:val="22"/>
          <w:lang w:val="el-GR"/>
        </w:rPr>
        <w:t xml:space="preserve"> κόστο</w:t>
      </w:r>
      <w:r w:rsidR="00847A04" w:rsidRPr="008368C1">
        <w:rPr>
          <w:rFonts w:ascii="Segoe UI" w:hAnsi="Segoe UI" w:cs="Segoe UI"/>
          <w:sz w:val="22"/>
          <w:szCs w:val="22"/>
          <w:lang w:val="el-GR"/>
        </w:rPr>
        <w:t>υς</w:t>
      </w:r>
      <w:r w:rsidR="00AE6BDB" w:rsidRPr="008368C1">
        <w:rPr>
          <w:rFonts w:ascii="Segoe UI" w:hAnsi="Segoe UI" w:cs="Segoe UI"/>
          <w:sz w:val="22"/>
          <w:szCs w:val="22"/>
          <w:lang w:val="el-GR"/>
        </w:rPr>
        <w:t xml:space="preserve">. </w:t>
      </w:r>
    </w:p>
    <w:p w:rsidR="00A94ED4" w:rsidRPr="008368C1" w:rsidRDefault="00A94ED4" w:rsidP="00B147BD">
      <w:pPr>
        <w:spacing w:before="120" w:after="120"/>
        <w:jc w:val="both"/>
        <w:rPr>
          <w:rFonts w:ascii="Segoe UI" w:hAnsi="Segoe UI" w:cs="Segoe UI"/>
          <w:lang w:val="el-GR"/>
        </w:rPr>
      </w:pPr>
      <w:r w:rsidRPr="008368C1">
        <w:rPr>
          <w:rFonts w:ascii="Segoe UI" w:hAnsi="Segoe UI" w:cs="Segoe UI"/>
          <w:lang w:val="el-GR"/>
        </w:rPr>
        <w:t xml:space="preserve">Την Ετήσια Συνέλευση έκλεισε </w:t>
      </w:r>
      <w:r w:rsidRPr="008368C1">
        <w:rPr>
          <w:rFonts w:ascii="Segoe UI" w:hAnsi="Segoe UI" w:cs="Segoe UI"/>
          <w:b/>
          <w:lang w:val="el-GR"/>
        </w:rPr>
        <w:t xml:space="preserve">ο Πρόεδρος της </w:t>
      </w:r>
      <w:r w:rsidRPr="008368C1">
        <w:rPr>
          <w:rFonts w:ascii="Segoe UI" w:hAnsi="Segoe UI" w:cs="Segoe UI"/>
          <w:b/>
        </w:rPr>
        <w:t>EFPIA</w:t>
      </w:r>
      <w:r w:rsidRPr="008368C1">
        <w:rPr>
          <w:rFonts w:ascii="Segoe UI" w:hAnsi="Segoe UI" w:cs="Segoe UI"/>
          <w:b/>
          <w:lang w:val="el-GR"/>
        </w:rPr>
        <w:t xml:space="preserve"> κ. </w:t>
      </w:r>
      <w:proofErr w:type="gramStart"/>
      <w:r w:rsidRPr="008368C1">
        <w:rPr>
          <w:rFonts w:ascii="Segoe UI" w:hAnsi="Segoe UI" w:cs="Segoe UI"/>
          <w:b/>
        </w:rPr>
        <w:t>Joe</w:t>
      </w:r>
      <w:r w:rsidRPr="008368C1">
        <w:rPr>
          <w:rFonts w:ascii="Segoe UI" w:hAnsi="Segoe UI" w:cs="Segoe UI"/>
          <w:b/>
          <w:lang w:val="el-GR"/>
        </w:rPr>
        <w:t xml:space="preserve"> </w:t>
      </w:r>
      <w:r w:rsidRPr="008368C1">
        <w:rPr>
          <w:rFonts w:ascii="Segoe UI" w:hAnsi="Segoe UI" w:cs="Segoe UI"/>
          <w:b/>
        </w:rPr>
        <w:t>Jimenez</w:t>
      </w:r>
      <w:r w:rsidRPr="008368C1">
        <w:rPr>
          <w:rFonts w:ascii="Segoe UI" w:hAnsi="Segoe UI" w:cs="Segoe UI"/>
          <w:lang w:val="el-GR"/>
        </w:rPr>
        <w:t>, ο οποίος τόνισε ότι η πρόοδος του φαρμακευτικού κλάδου κατά την τελευταία δεκαετία έχει θέσει τα θεμέλια για καινοτομίες επί σειρά ετών στο μέλλον.</w:t>
      </w:r>
      <w:proofErr w:type="gramEnd"/>
      <w:r w:rsidRPr="008368C1">
        <w:rPr>
          <w:rFonts w:ascii="Segoe UI" w:hAnsi="Segoe UI" w:cs="Segoe UI"/>
          <w:lang w:val="el-GR"/>
        </w:rPr>
        <w:t xml:space="preserve"> Παρατήρησε ότι ορισμένα συστήματα υγείας δεν είναι έτοιμα για την καινοτομία που έρχεται, σχολιάζοντας ότι «για να είναι καλό ένα φάρμακο, πρέπει να είναι καλό το σύστημα που το προσφέρει». Πρόσθεσε</w:t>
      </w:r>
      <w:r w:rsidR="00CE4669" w:rsidRPr="008368C1">
        <w:rPr>
          <w:rFonts w:ascii="Segoe UI" w:hAnsi="Segoe UI" w:cs="Segoe UI"/>
          <w:lang w:val="el-GR"/>
        </w:rPr>
        <w:t xml:space="preserve"> δε</w:t>
      </w:r>
      <w:r w:rsidRPr="008368C1">
        <w:rPr>
          <w:rFonts w:ascii="Segoe UI" w:hAnsi="Segoe UI" w:cs="Segoe UI"/>
          <w:lang w:val="el-GR"/>
        </w:rPr>
        <w:t xml:space="preserve"> ότι είναι απαραίτητο να γίνει στροφή από τη μέτρηση αποκλειστικά των εισροών σε μια ευρύτερη προσέγγιση που θα βασίζεται στη μέτρηση των θεραπευτικών αποτελεσμάτων. Κατά τον κ. </w:t>
      </w:r>
      <w:proofErr w:type="gramStart"/>
      <w:r w:rsidRPr="008368C1">
        <w:rPr>
          <w:rFonts w:ascii="Segoe UI" w:hAnsi="Segoe UI" w:cs="Segoe UI"/>
        </w:rPr>
        <w:t>Jimenez</w:t>
      </w:r>
      <w:r w:rsidRPr="008368C1">
        <w:rPr>
          <w:rFonts w:ascii="Segoe UI" w:hAnsi="Segoe UI" w:cs="Segoe UI"/>
          <w:lang w:val="el-GR"/>
        </w:rPr>
        <w:t>, τα σύγχρονα συστήματα δεδομένων θα μπορούσαν να βοηθήσουν τα συστήματα υγείας να πραγματοποιήσ</w:t>
      </w:r>
      <w:r w:rsidR="00B147BD">
        <w:rPr>
          <w:rFonts w:ascii="Segoe UI" w:hAnsi="Segoe UI" w:cs="Segoe UI"/>
          <w:lang w:val="el-GR"/>
        </w:rPr>
        <w:t xml:space="preserve">ουν </w:t>
      </w:r>
      <w:r w:rsidR="00B147BD">
        <w:rPr>
          <w:rFonts w:ascii="Segoe UI" w:hAnsi="Segoe UI" w:cs="Segoe UI"/>
          <w:lang w:val="el-GR"/>
        </w:rPr>
        <w:lastRenderedPageBreak/>
        <w:t>αυτή τη μετάβαση.</w:t>
      </w:r>
      <w:proofErr w:type="gramEnd"/>
      <w:r w:rsidR="00B147BD">
        <w:rPr>
          <w:rFonts w:ascii="Segoe UI" w:hAnsi="Segoe UI" w:cs="Segoe UI"/>
          <w:lang w:val="el-GR"/>
        </w:rPr>
        <w:t xml:space="preserve"> Όπως είπε:</w:t>
      </w:r>
      <w:r w:rsidRPr="008368C1">
        <w:rPr>
          <w:rFonts w:ascii="Segoe UI" w:hAnsi="Segoe UI" w:cs="Segoe UI"/>
          <w:lang w:val="el-GR"/>
        </w:rPr>
        <w:t xml:space="preserve"> «Αν δώσουμε έμφαση στα αποτελέσματα, μπορούμε να αποδε</w:t>
      </w:r>
      <w:r w:rsidR="00CA4533">
        <w:rPr>
          <w:rFonts w:ascii="Segoe UI" w:hAnsi="Segoe UI" w:cs="Segoe UI"/>
          <w:lang w:val="el-GR"/>
        </w:rPr>
        <w:t>σμεύσουμε πόρους ύψους 450 δισ</w:t>
      </w:r>
      <w:r w:rsidRPr="008368C1">
        <w:rPr>
          <w:rFonts w:ascii="Segoe UI" w:hAnsi="Segoe UI" w:cs="Segoe UI"/>
          <w:lang w:val="el-GR"/>
        </w:rPr>
        <w:t xml:space="preserve">. δολαρίων, που θα είναι δυνατόν να χρησιμοποιηθούν για τη φροντίδα των ηλικιωμένων και την αντιμετώπιση χρόνιων νοσημάτων». </w:t>
      </w:r>
    </w:p>
    <w:p w:rsidR="00A94ED4" w:rsidRPr="008368C1" w:rsidRDefault="00A94ED4" w:rsidP="00B147BD">
      <w:pPr>
        <w:spacing w:before="120" w:after="120"/>
        <w:jc w:val="both"/>
        <w:rPr>
          <w:rFonts w:ascii="Segoe UI" w:hAnsi="Segoe UI" w:cs="Segoe UI"/>
          <w:lang w:val="el-GR"/>
        </w:rPr>
      </w:pPr>
      <w:r w:rsidRPr="008368C1">
        <w:rPr>
          <w:rFonts w:ascii="Segoe UI" w:hAnsi="Segoe UI" w:cs="Segoe UI"/>
          <w:lang w:val="el-GR"/>
        </w:rPr>
        <w:t xml:space="preserve">Από την πλευρά του </w:t>
      </w:r>
      <w:r w:rsidRPr="008368C1">
        <w:rPr>
          <w:rFonts w:ascii="Segoe UI" w:hAnsi="Segoe UI" w:cs="Segoe UI"/>
          <w:b/>
          <w:lang w:val="el-GR"/>
        </w:rPr>
        <w:t>ο Πρόεδρος του ΣΦΕΕ, κύριος</w:t>
      </w:r>
      <w:r w:rsidR="004E6A17" w:rsidRPr="008368C1">
        <w:rPr>
          <w:rFonts w:ascii="Segoe UI" w:hAnsi="Segoe UI" w:cs="Segoe UI"/>
          <w:b/>
          <w:lang w:val="el-GR"/>
        </w:rPr>
        <w:t xml:space="preserve"> Πασχάλης Αποστολίδης</w:t>
      </w:r>
      <w:r w:rsidR="004E6A17" w:rsidRPr="008368C1">
        <w:rPr>
          <w:rFonts w:ascii="Segoe UI" w:hAnsi="Segoe UI" w:cs="Segoe UI"/>
          <w:lang w:val="el-GR"/>
        </w:rPr>
        <w:t xml:space="preserve">, στάθηκε στις ευκαιρίες που ανοίγονται για τη χώρα μας στο πεδίο της προσέλκυσης επενδύσεων για έρευνα και ανάπτυξη στον φαρμακευτικό κλάδο, σε μία περίοδο </w:t>
      </w:r>
      <w:r w:rsidR="00CE4669" w:rsidRPr="008368C1">
        <w:rPr>
          <w:rFonts w:ascii="Segoe UI" w:hAnsi="Segoe UI" w:cs="Segoe UI"/>
          <w:lang w:val="el-GR"/>
        </w:rPr>
        <w:t xml:space="preserve">μάλιστα, </w:t>
      </w:r>
      <w:r w:rsidR="004E6A17" w:rsidRPr="008368C1">
        <w:rPr>
          <w:rFonts w:ascii="Segoe UI" w:hAnsi="Segoe UI" w:cs="Segoe UI"/>
          <w:lang w:val="el-GR"/>
        </w:rPr>
        <w:t xml:space="preserve">που η </w:t>
      </w:r>
      <w:r w:rsidR="00CE4669" w:rsidRPr="008368C1">
        <w:rPr>
          <w:rFonts w:ascii="Segoe UI" w:hAnsi="Segoe UI" w:cs="Segoe UI"/>
          <w:lang w:val="el-GR"/>
        </w:rPr>
        <w:t>Ευρωπαϊκή αγορά θα εξακολουθήσει να αναπτύσσεται. Συνεχίζοντας την τοποθέτησή</w:t>
      </w:r>
      <w:r w:rsidR="004E6A17" w:rsidRPr="008368C1">
        <w:rPr>
          <w:rFonts w:ascii="Segoe UI" w:hAnsi="Segoe UI" w:cs="Segoe UI"/>
          <w:lang w:val="el-GR"/>
        </w:rPr>
        <w:t xml:space="preserve"> του</w:t>
      </w:r>
      <w:r w:rsidR="00CE4669" w:rsidRPr="008368C1">
        <w:rPr>
          <w:rFonts w:ascii="Segoe UI" w:hAnsi="Segoe UI" w:cs="Segoe UI"/>
          <w:lang w:val="el-GR"/>
        </w:rPr>
        <w:t>,</w:t>
      </w:r>
      <w:r w:rsidR="004E6A17" w:rsidRPr="008368C1">
        <w:rPr>
          <w:rFonts w:ascii="Segoe UI" w:hAnsi="Segoe UI" w:cs="Segoe UI"/>
          <w:lang w:val="el-GR"/>
        </w:rPr>
        <w:t xml:space="preserve"> ο κύριος Αποστολίδης υπογράμμισε τη σπουδαιότητα δημιουργίας ενός Εθνικού Σχεδίου για την αξιοποίηση των </w:t>
      </w:r>
      <w:r w:rsidR="00CA4533" w:rsidRPr="008368C1">
        <w:rPr>
          <w:rFonts w:ascii="Segoe UI" w:hAnsi="Segoe UI" w:cs="Segoe UI"/>
          <w:lang w:val="el-GR"/>
        </w:rPr>
        <w:t>ευκαιριών</w:t>
      </w:r>
      <w:r w:rsidR="00730B3E" w:rsidRPr="008368C1">
        <w:rPr>
          <w:rFonts w:ascii="Segoe UI" w:hAnsi="Segoe UI" w:cs="Segoe UI"/>
          <w:lang w:val="el-GR"/>
        </w:rPr>
        <w:t xml:space="preserve"> αυτών, διασφαλίζοντας ένα πλαί</w:t>
      </w:r>
      <w:r w:rsidR="004E6A17" w:rsidRPr="008368C1">
        <w:rPr>
          <w:rFonts w:ascii="Segoe UI" w:hAnsi="Segoe UI" w:cs="Segoe UI"/>
          <w:lang w:val="el-GR"/>
        </w:rPr>
        <w:t xml:space="preserve">σιο σταθερότητας για την </w:t>
      </w:r>
      <w:r w:rsidR="00730B3E" w:rsidRPr="008368C1">
        <w:rPr>
          <w:rFonts w:ascii="Segoe UI" w:hAnsi="Segoe UI" w:cs="Segoe UI"/>
          <w:lang w:val="el-GR"/>
        </w:rPr>
        <w:t>αναβάθμιση</w:t>
      </w:r>
      <w:r w:rsidR="004E6A17" w:rsidRPr="008368C1">
        <w:rPr>
          <w:rFonts w:ascii="Segoe UI" w:hAnsi="Segoe UI" w:cs="Segoe UI"/>
          <w:lang w:val="el-GR"/>
        </w:rPr>
        <w:t xml:space="preserve"> των υπηρεσιών της δημόσιας υγείας. «Μία προσπάθεια στην</w:t>
      </w:r>
      <w:r w:rsidR="00730B3E" w:rsidRPr="008368C1">
        <w:rPr>
          <w:rFonts w:ascii="Segoe UI" w:hAnsi="Segoe UI" w:cs="Segoe UI"/>
          <w:lang w:val="el-GR"/>
        </w:rPr>
        <w:t xml:space="preserve"> οποία ο φαρμακευτικός κλάδος, Ε</w:t>
      </w:r>
      <w:r w:rsidR="004E6A17" w:rsidRPr="008368C1">
        <w:rPr>
          <w:rFonts w:ascii="Segoe UI" w:hAnsi="Segoe UI" w:cs="Segoe UI"/>
          <w:lang w:val="el-GR"/>
        </w:rPr>
        <w:t xml:space="preserve">λληνικές και </w:t>
      </w:r>
      <w:r w:rsidR="00CD6CAF">
        <w:rPr>
          <w:rFonts w:ascii="Segoe UI" w:hAnsi="Segoe UI" w:cs="Segoe UI"/>
          <w:lang w:val="el-GR"/>
        </w:rPr>
        <w:t>Παγκόσμιες</w:t>
      </w:r>
      <w:r w:rsidR="004E6A17" w:rsidRPr="008368C1">
        <w:rPr>
          <w:rFonts w:ascii="Segoe UI" w:hAnsi="Segoe UI" w:cs="Segoe UI"/>
          <w:lang w:val="el-GR"/>
        </w:rPr>
        <w:t xml:space="preserve"> εταιρίες, είναι ενωμένες και αποφασισμένες να συνδράμουν την Πολιτεία</w:t>
      </w:r>
      <w:r w:rsidR="00730B3E" w:rsidRPr="008368C1">
        <w:rPr>
          <w:rFonts w:ascii="Segoe UI" w:hAnsi="Segoe UI" w:cs="Segoe UI"/>
          <w:lang w:val="el-GR"/>
        </w:rPr>
        <w:t xml:space="preserve">, ώστε να μην αφήσουμε άλλες ευκαιρίες </w:t>
      </w:r>
      <w:r w:rsidR="00CA4533" w:rsidRPr="008368C1">
        <w:rPr>
          <w:rFonts w:ascii="Segoe UI" w:hAnsi="Segoe UI" w:cs="Segoe UI"/>
          <w:lang w:val="el-GR"/>
        </w:rPr>
        <w:t>ανεκμετάλλευτες</w:t>
      </w:r>
      <w:r w:rsidR="00730B3E" w:rsidRPr="008368C1">
        <w:rPr>
          <w:rFonts w:ascii="Segoe UI" w:hAnsi="Segoe UI" w:cs="Segoe UI"/>
          <w:lang w:val="el-GR"/>
        </w:rPr>
        <w:t xml:space="preserve"> για τη χώρα»</w:t>
      </w:r>
      <w:r w:rsidR="004E6A17" w:rsidRPr="008368C1">
        <w:rPr>
          <w:rFonts w:ascii="Segoe UI" w:hAnsi="Segoe UI" w:cs="Segoe UI"/>
          <w:lang w:val="el-GR"/>
        </w:rPr>
        <w:t xml:space="preserve">. </w:t>
      </w:r>
    </w:p>
    <w:p w:rsidR="00A94ED4" w:rsidRPr="008368C1" w:rsidRDefault="00D50FEE" w:rsidP="00B147BD">
      <w:pPr>
        <w:spacing w:before="120" w:after="120"/>
        <w:jc w:val="both"/>
        <w:rPr>
          <w:rFonts w:ascii="Segoe UI" w:hAnsi="Segoe UI" w:cs="Segoe UI"/>
          <w:lang w:val="el-GR"/>
        </w:rPr>
      </w:pPr>
      <w:r w:rsidRPr="008368C1">
        <w:rPr>
          <w:rFonts w:ascii="Segoe UI" w:hAnsi="Segoe UI" w:cs="Segoe UI"/>
          <w:lang w:val="el-GR"/>
        </w:rPr>
        <w:t xml:space="preserve">Στο </w:t>
      </w:r>
      <w:r w:rsidR="00B147BD">
        <w:rPr>
          <w:rFonts w:ascii="Segoe UI" w:hAnsi="Segoe UI" w:cs="Segoe UI"/>
          <w:lang w:val="el-GR"/>
        </w:rPr>
        <w:t>πλαίσιο</w:t>
      </w:r>
      <w:r w:rsidRPr="008368C1">
        <w:rPr>
          <w:rFonts w:ascii="Segoe UI" w:hAnsi="Segoe UI" w:cs="Segoe UI"/>
          <w:lang w:val="el-GR"/>
        </w:rPr>
        <w:t xml:space="preserve"> της Ετήσιας Γενική Συνέλευσης της </w:t>
      </w:r>
      <w:r w:rsidRPr="008368C1">
        <w:rPr>
          <w:rFonts w:ascii="Segoe UI" w:hAnsi="Segoe UI" w:cs="Segoe UI"/>
        </w:rPr>
        <w:t>EFPIA</w:t>
      </w:r>
      <w:r w:rsidRPr="008368C1">
        <w:rPr>
          <w:rFonts w:ascii="Segoe UI" w:hAnsi="Segoe UI" w:cs="Segoe UI"/>
          <w:lang w:val="el-GR"/>
        </w:rPr>
        <w:t xml:space="preserve"> </w:t>
      </w:r>
      <w:r w:rsidR="00CD3A66" w:rsidRPr="008368C1">
        <w:rPr>
          <w:rFonts w:ascii="Segoe UI" w:hAnsi="Segoe UI" w:cs="Segoe UI"/>
          <w:b/>
          <w:lang w:val="el-GR"/>
        </w:rPr>
        <w:t>ο Πρόεδρος και ο Γενικός Διευθυντής</w:t>
      </w:r>
      <w:r w:rsidRPr="008368C1">
        <w:rPr>
          <w:rFonts w:ascii="Segoe UI" w:hAnsi="Segoe UI" w:cs="Segoe UI"/>
          <w:b/>
          <w:lang w:val="el-GR"/>
        </w:rPr>
        <w:t xml:space="preserve"> του ΣΦΕΕ συναντήθηκαν με τις </w:t>
      </w:r>
      <w:r w:rsidR="008322F0" w:rsidRPr="008368C1">
        <w:rPr>
          <w:rFonts w:ascii="Segoe UI" w:hAnsi="Segoe UI" w:cs="Segoe UI"/>
          <w:b/>
          <w:lang w:val="el-GR"/>
        </w:rPr>
        <w:t xml:space="preserve">αρμόδιες </w:t>
      </w:r>
      <w:r w:rsidRPr="008368C1">
        <w:rPr>
          <w:rFonts w:ascii="Segoe UI" w:hAnsi="Segoe UI" w:cs="Segoe UI"/>
          <w:b/>
          <w:lang w:val="el-GR"/>
        </w:rPr>
        <w:t>επιτροπές της Ευρωπαϊκής Επιτροπής για</w:t>
      </w:r>
      <w:r w:rsidR="00217BFF" w:rsidRPr="008368C1">
        <w:rPr>
          <w:rFonts w:ascii="Segoe UI" w:hAnsi="Segoe UI" w:cs="Segoe UI"/>
          <w:b/>
          <w:lang w:val="el-GR"/>
        </w:rPr>
        <w:t xml:space="preserve"> θέματα οικονομικών και υγείας</w:t>
      </w:r>
      <w:r w:rsidR="004B5031" w:rsidRPr="008368C1">
        <w:rPr>
          <w:rFonts w:ascii="Segoe UI" w:hAnsi="Segoe UI" w:cs="Segoe UI"/>
          <w:lang w:val="el-GR"/>
        </w:rPr>
        <w:t xml:space="preserve">. </w:t>
      </w:r>
      <w:r w:rsidR="008322F0" w:rsidRPr="008368C1">
        <w:rPr>
          <w:rFonts w:ascii="Segoe UI" w:hAnsi="Segoe UI" w:cs="Segoe UI"/>
          <w:lang w:val="el-GR"/>
        </w:rPr>
        <w:t>Ό</w:t>
      </w:r>
      <w:r w:rsidR="004B5031" w:rsidRPr="008368C1">
        <w:rPr>
          <w:rFonts w:ascii="Segoe UI" w:hAnsi="Segoe UI" w:cs="Segoe UI"/>
          <w:lang w:val="el-GR"/>
        </w:rPr>
        <w:t xml:space="preserve">πως υπογράμμισαν </w:t>
      </w:r>
      <w:r w:rsidR="008322F0" w:rsidRPr="008368C1">
        <w:rPr>
          <w:rFonts w:ascii="Segoe UI" w:hAnsi="Segoe UI" w:cs="Segoe UI"/>
          <w:lang w:val="el-GR"/>
        </w:rPr>
        <w:t xml:space="preserve">τα στελέχη του ΣΦΕΕ προς τους </w:t>
      </w:r>
      <w:r w:rsidR="00C07C9C" w:rsidRPr="008368C1">
        <w:rPr>
          <w:rFonts w:ascii="Segoe UI" w:hAnsi="Segoe UI" w:cs="Segoe UI"/>
          <w:lang w:val="el-GR"/>
        </w:rPr>
        <w:t xml:space="preserve">Ευρωπαίους αξιωματούχους </w:t>
      </w:r>
      <w:r w:rsidR="008322F0" w:rsidRPr="008368C1">
        <w:rPr>
          <w:rFonts w:ascii="Segoe UI" w:hAnsi="Segoe UI" w:cs="Segoe UI"/>
          <w:lang w:val="el-GR"/>
        </w:rPr>
        <w:t>η</w:t>
      </w:r>
      <w:r w:rsidR="00C07C9C" w:rsidRPr="008368C1">
        <w:rPr>
          <w:rFonts w:ascii="Segoe UI" w:hAnsi="Segoe UI" w:cs="Segoe UI"/>
          <w:lang w:val="el-GR"/>
        </w:rPr>
        <w:t xml:space="preserve"> αντιμετώπιση της ραγδαίας επιδείνωσης </w:t>
      </w:r>
      <w:r w:rsidR="005E2BD4" w:rsidRPr="008368C1">
        <w:rPr>
          <w:rFonts w:ascii="Segoe UI" w:hAnsi="Segoe UI" w:cs="Segoe UI"/>
          <w:lang w:val="el-GR"/>
        </w:rPr>
        <w:t>των υπηρεσιών</w:t>
      </w:r>
      <w:r w:rsidR="00C07C9C" w:rsidRPr="008368C1">
        <w:rPr>
          <w:rFonts w:ascii="Segoe UI" w:hAnsi="Segoe UI" w:cs="Segoe UI"/>
          <w:lang w:val="el-GR"/>
        </w:rPr>
        <w:t xml:space="preserve"> </w:t>
      </w:r>
      <w:r w:rsidR="008322F0" w:rsidRPr="008368C1">
        <w:rPr>
          <w:rFonts w:ascii="Segoe UI" w:hAnsi="Segoe UI" w:cs="Segoe UI"/>
          <w:lang w:val="el-GR"/>
        </w:rPr>
        <w:t>δημόσιας υγείας στη χώρα μας</w:t>
      </w:r>
      <w:r w:rsidR="00C07C9C" w:rsidRPr="008368C1">
        <w:rPr>
          <w:rFonts w:ascii="Segoe UI" w:hAnsi="Segoe UI" w:cs="Segoe UI"/>
          <w:lang w:val="el-GR"/>
        </w:rPr>
        <w:t xml:space="preserve"> </w:t>
      </w:r>
      <w:r w:rsidR="00217BFF" w:rsidRPr="008368C1">
        <w:rPr>
          <w:rFonts w:ascii="Segoe UI" w:hAnsi="Segoe UI" w:cs="Segoe UI"/>
          <w:lang w:val="el-GR"/>
        </w:rPr>
        <w:t xml:space="preserve">και της μεγάλης επιβάρυνσης της υγείας των </w:t>
      </w:r>
      <w:r w:rsidR="00BB4308" w:rsidRPr="008368C1">
        <w:rPr>
          <w:rFonts w:ascii="Segoe UI" w:hAnsi="Segoe UI" w:cs="Segoe UI"/>
          <w:lang w:val="el-GR"/>
        </w:rPr>
        <w:t>Ελλήνων</w:t>
      </w:r>
      <w:r w:rsidR="00217BFF" w:rsidRPr="008368C1">
        <w:rPr>
          <w:rFonts w:ascii="Segoe UI" w:hAnsi="Segoe UI" w:cs="Segoe UI"/>
          <w:lang w:val="el-GR"/>
        </w:rPr>
        <w:t xml:space="preserve"> πολιτών </w:t>
      </w:r>
      <w:r w:rsidR="005E2BD4" w:rsidRPr="008368C1">
        <w:rPr>
          <w:rFonts w:ascii="Segoe UI" w:hAnsi="Segoe UI" w:cs="Segoe UI"/>
          <w:lang w:val="el-GR"/>
        </w:rPr>
        <w:t>αποτελεί προτεραιότητα για τον κλάδο, έχο</w:t>
      </w:r>
      <w:r w:rsidR="00BB4308" w:rsidRPr="008368C1">
        <w:rPr>
          <w:rFonts w:ascii="Segoe UI" w:hAnsi="Segoe UI" w:cs="Segoe UI"/>
          <w:lang w:val="el-GR"/>
        </w:rPr>
        <w:t>ντας πάντα στο επίκεντρό του ενδιαφέροντός του</w:t>
      </w:r>
      <w:r w:rsidR="007C0071" w:rsidRPr="008368C1">
        <w:rPr>
          <w:rFonts w:ascii="Segoe UI" w:hAnsi="Segoe UI" w:cs="Segoe UI"/>
          <w:lang w:val="el-GR"/>
        </w:rPr>
        <w:t xml:space="preserve"> τη</w:t>
      </w:r>
      <w:r w:rsidR="005E2BD4" w:rsidRPr="008368C1">
        <w:rPr>
          <w:rFonts w:ascii="Segoe UI" w:hAnsi="Segoe UI" w:cs="Segoe UI"/>
          <w:lang w:val="el-GR"/>
        </w:rPr>
        <w:t xml:space="preserve"> </w:t>
      </w:r>
      <w:r w:rsidR="00BB4308" w:rsidRPr="008368C1">
        <w:rPr>
          <w:rFonts w:ascii="Segoe UI" w:hAnsi="Segoe UI" w:cs="Segoe UI"/>
          <w:lang w:val="el-GR"/>
        </w:rPr>
        <w:t>διασφάλιση της ανεμπόδιστης</w:t>
      </w:r>
      <w:r w:rsidR="007C0071" w:rsidRPr="008368C1">
        <w:rPr>
          <w:rFonts w:ascii="Segoe UI" w:hAnsi="Segoe UI" w:cs="Segoe UI"/>
          <w:lang w:val="el-GR"/>
        </w:rPr>
        <w:t xml:space="preserve"> πρόσβασης</w:t>
      </w:r>
      <w:r w:rsidR="005E2BD4" w:rsidRPr="008368C1">
        <w:rPr>
          <w:rFonts w:ascii="Segoe UI" w:hAnsi="Segoe UI" w:cs="Segoe UI"/>
          <w:lang w:val="el-GR"/>
        </w:rPr>
        <w:t xml:space="preserve"> του Έλληνα</w:t>
      </w:r>
      <w:r w:rsidR="007C0071" w:rsidRPr="008368C1">
        <w:rPr>
          <w:rFonts w:ascii="Segoe UI" w:hAnsi="Segoe UI" w:cs="Segoe UI"/>
          <w:lang w:val="el-GR"/>
        </w:rPr>
        <w:t xml:space="preserve"> ασθενή στις θεραπείες που χρειάζεται. Επιπροσθέτως, τόνισαν τη</w:t>
      </w:r>
      <w:r w:rsidR="00730B3E" w:rsidRPr="008368C1">
        <w:rPr>
          <w:rFonts w:ascii="Segoe UI" w:hAnsi="Segoe UI" w:cs="Segoe UI"/>
          <w:lang w:val="el-GR"/>
        </w:rPr>
        <w:t>ν</w:t>
      </w:r>
      <w:r w:rsidR="007C0071" w:rsidRPr="008368C1">
        <w:rPr>
          <w:rFonts w:ascii="Segoe UI" w:hAnsi="Segoe UI" w:cs="Segoe UI"/>
          <w:lang w:val="el-GR"/>
        </w:rPr>
        <w:t xml:space="preserve"> </w:t>
      </w:r>
      <w:r w:rsidR="00730B3E" w:rsidRPr="008368C1">
        <w:rPr>
          <w:rFonts w:ascii="Segoe UI" w:hAnsi="Segoe UI" w:cs="Segoe UI"/>
          <w:lang w:val="el-GR"/>
        </w:rPr>
        <w:t>αναγκαιότητα</w:t>
      </w:r>
      <w:r w:rsidR="00C73EA7" w:rsidRPr="008368C1">
        <w:rPr>
          <w:rFonts w:ascii="Segoe UI" w:hAnsi="Segoe UI" w:cs="Segoe UI"/>
          <w:lang w:val="el-GR"/>
        </w:rPr>
        <w:t xml:space="preserve"> στήριξης από την </w:t>
      </w:r>
      <w:r w:rsidR="00CA4533" w:rsidRPr="008368C1">
        <w:rPr>
          <w:rFonts w:ascii="Segoe UI" w:hAnsi="Segoe UI" w:cs="Segoe UI"/>
          <w:lang w:val="el-GR"/>
        </w:rPr>
        <w:t>Ευρωπαϊκή</w:t>
      </w:r>
      <w:r w:rsidR="00C73EA7" w:rsidRPr="008368C1">
        <w:rPr>
          <w:rFonts w:ascii="Segoe UI" w:hAnsi="Segoe UI" w:cs="Segoe UI"/>
          <w:lang w:val="el-GR"/>
        </w:rPr>
        <w:t xml:space="preserve"> Επιτροπή στην προσπάθεια</w:t>
      </w:r>
      <w:r w:rsidR="007C0071" w:rsidRPr="008368C1">
        <w:rPr>
          <w:rFonts w:ascii="Segoe UI" w:hAnsi="Segoe UI" w:cs="Segoe UI"/>
          <w:lang w:val="el-GR"/>
        </w:rPr>
        <w:t xml:space="preserve"> </w:t>
      </w:r>
      <w:proofErr w:type="spellStart"/>
      <w:r w:rsidR="007C0071" w:rsidRPr="008368C1">
        <w:rPr>
          <w:rFonts w:ascii="Segoe UI" w:hAnsi="Segoe UI" w:cs="Segoe UI"/>
          <w:lang w:val="el-GR"/>
        </w:rPr>
        <w:t>εξορθ</w:t>
      </w:r>
      <w:r w:rsidR="00730B3E" w:rsidRPr="008368C1">
        <w:rPr>
          <w:rFonts w:ascii="Segoe UI" w:hAnsi="Segoe UI" w:cs="Segoe UI"/>
          <w:lang w:val="el-GR"/>
        </w:rPr>
        <w:t>ολογισμού</w:t>
      </w:r>
      <w:proofErr w:type="spellEnd"/>
      <w:r w:rsidR="00730B3E" w:rsidRPr="008368C1">
        <w:rPr>
          <w:rFonts w:ascii="Segoe UI" w:hAnsi="Segoe UI" w:cs="Segoe UI"/>
          <w:lang w:val="el-GR"/>
        </w:rPr>
        <w:t xml:space="preserve"> της δημόσιας δαπάνης Υ</w:t>
      </w:r>
      <w:r w:rsidR="007C0071" w:rsidRPr="008368C1">
        <w:rPr>
          <w:rFonts w:ascii="Segoe UI" w:hAnsi="Segoe UI" w:cs="Segoe UI"/>
          <w:lang w:val="el-GR"/>
        </w:rPr>
        <w:t>γείας</w:t>
      </w:r>
      <w:r w:rsidR="00BB4308" w:rsidRPr="008368C1">
        <w:rPr>
          <w:rFonts w:ascii="Segoe UI" w:hAnsi="Segoe UI" w:cs="Segoe UI"/>
          <w:lang w:val="el-GR"/>
        </w:rPr>
        <w:t>,</w:t>
      </w:r>
      <w:r w:rsidR="00217BFF" w:rsidRPr="008368C1">
        <w:rPr>
          <w:rFonts w:ascii="Segoe UI" w:hAnsi="Segoe UI" w:cs="Segoe UI"/>
          <w:lang w:val="el-GR"/>
        </w:rPr>
        <w:t xml:space="preserve"> χωρίς </w:t>
      </w:r>
      <w:r w:rsidR="00CD3A66" w:rsidRPr="008368C1">
        <w:rPr>
          <w:rFonts w:ascii="Segoe UI" w:hAnsi="Segoe UI" w:cs="Segoe UI"/>
          <w:lang w:val="el-GR"/>
        </w:rPr>
        <w:t xml:space="preserve">περαιτέρω </w:t>
      </w:r>
      <w:r w:rsidR="00217BFF" w:rsidRPr="008368C1">
        <w:rPr>
          <w:rFonts w:ascii="Segoe UI" w:hAnsi="Segoe UI" w:cs="Segoe UI"/>
          <w:lang w:val="el-GR"/>
        </w:rPr>
        <w:t>μείωση των διαθέσιμων πόρων</w:t>
      </w:r>
      <w:r w:rsidR="007C0071" w:rsidRPr="008368C1">
        <w:rPr>
          <w:rFonts w:ascii="Segoe UI" w:hAnsi="Segoe UI" w:cs="Segoe UI"/>
          <w:lang w:val="el-GR"/>
        </w:rPr>
        <w:t xml:space="preserve"> αλλά και </w:t>
      </w:r>
      <w:r w:rsidR="00DE5DB3" w:rsidRPr="008368C1">
        <w:rPr>
          <w:rFonts w:ascii="Segoe UI" w:hAnsi="Segoe UI" w:cs="Segoe UI"/>
          <w:lang w:val="el-GR"/>
        </w:rPr>
        <w:t xml:space="preserve">διευθέτησης </w:t>
      </w:r>
      <w:r w:rsidR="007C0071" w:rsidRPr="008368C1">
        <w:rPr>
          <w:rFonts w:ascii="Segoe UI" w:hAnsi="Segoe UI" w:cs="Segoe UI"/>
          <w:lang w:val="el-GR"/>
        </w:rPr>
        <w:t xml:space="preserve">των </w:t>
      </w:r>
      <w:r w:rsidR="00B9285A" w:rsidRPr="008368C1">
        <w:rPr>
          <w:rFonts w:ascii="Segoe UI" w:hAnsi="Segoe UI" w:cs="Segoe UI"/>
          <w:lang w:val="el-GR"/>
        </w:rPr>
        <w:t xml:space="preserve">εκκρεμοτήτων προς τις εταιρίες, </w:t>
      </w:r>
      <w:r w:rsidR="00C73EA7" w:rsidRPr="008368C1">
        <w:rPr>
          <w:rFonts w:ascii="Segoe UI" w:hAnsi="Segoe UI" w:cs="Segoe UI"/>
          <w:lang w:val="el-GR"/>
        </w:rPr>
        <w:t>οι οποίες</w:t>
      </w:r>
      <w:r w:rsidR="00B9285A" w:rsidRPr="008368C1">
        <w:rPr>
          <w:rFonts w:ascii="Segoe UI" w:hAnsi="Segoe UI" w:cs="Segoe UI"/>
          <w:lang w:val="el-GR"/>
        </w:rPr>
        <w:t xml:space="preserve"> </w:t>
      </w:r>
      <w:r w:rsidR="00C73EA7" w:rsidRPr="008368C1">
        <w:rPr>
          <w:rFonts w:ascii="Segoe UI" w:hAnsi="Segoe UI" w:cs="Segoe UI"/>
          <w:lang w:val="el-GR"/>
        </w:rPr>
        <w:t xml:space="preserve">φτάνουν </w:t>
      </w:r>
      <w:r w:rsidR="00B9285A" w:rsidRPr="008368C1">
        <w:rPr>
          <w:rFonts w:ascii="Segoe UI" w:hAnsi="Segoe UI" w:cs="Segoe UI"/>
          <w:lang w:val="el-GR"/>
        </w:rPr>
        <w:t xml:space="preserve">περίπου τα </w:t>
      </w:r>
      <w:r w:rsidR="00DE5DB3" w:rsidRPr="008368C1">
        <w:rPr>
          <w:rFonts w:ascii="Segoe UI" w:hAnsi="Segoe UI" w:cs="Segoe UI"/>
          <w:lang w:val="el-GR"/>
        </w:rPr>
        <w:t>1,4 δις ευρώ.</w:t>
      </w:r>
      <w:r w:rsidR="00B9285A" w:rsidRPr="008368C1">
        <w:rPr>
          <w:rFonts w:ascii="Segoe UI" w:hAnsi="Segoe UI" w:cs="Segoe UI"/>
          <w:lang w:val="el-GR"/>
        </w:rPr>
        <w:t xml:space="preserve"> </w:t>
      </w:r>
      <w:r w:rsidR="00CE4669" w:rsidRPr="008368C1">
        <w:rPr>
          <w:rFonts w:ascii="Segoe UI" w:hAnsi="Segoe UI" w:cs="Segoe UI"/>
          <w:lang w:val="el-GR"/>
        </w:rPr>
        <w:t>Απαραίτητες παρεμβάσεις</w:t>
      </w:r>
      <w:r w:rsidR="00B9285A" w:rsidRPr="008368C1">
        <w:rPr>
          <w:rFonts w:ascii="Segoe UI" w:hAnsi="Segoe UI" w:cs="Segoe UI"/>
          <w:lang w:val="el-GR"/>
        </w:rPr>
        <w:t xml:space="preserve"> </w:t>
      </w:r>
      <w:r w:rsidR="00C73EA7" w:rsidRPr="008368C1">
        <w:rPr>
          <w:rFonts w:ascii="Segoe UI" w:hAnsi="Segoe UI" w:cs="Segoe UI"/>
          <w:lang w:val="el-GR"/>
        </w:rPr>
        <w:t xml:space="preserve">για τη δημιουργία ενός περιβάλλοντος </w:t>
      </w:r>
      <w:r w:rsidR="00DE5DB3" w:rsidRPr="008368C1">
        <w:rPr>
          <w:rFonts w:ascii="Segoe UI" w:hAnsi="Segoe UI" w:cs="Segoe UI"/>
          <w:lang w:val="el-GR"/>
        </w:rPr>
        <w:t xml:space="preserve">σταθερότητας και </w:t>
      </w:r>
      <w:proofErr w:type="spellStart"/>
      <w:r w:rsidR="00DE5DB3" w:rsidRPr="008368C1">
        <w:rPr>
          <w:rFonts w:ascii="Segoe UI" w:hAnsi="Segoe UI" w:cs="Segoe UI"/>
          <w:lang w:val="el-GR"/>
        </w:rPr>
        <w:t>προβλεψιμότητας</w:t>
      </w:r>
      <w:proofErr w:type="spellEnd"/>
      <w:r w:rsidR="00DE5DB3" w:rsidRPr="008368C1">
        <w:rPr>
          <w:rFonts w:ascii="Segoe UI" w:hAnsi="Segoe UI" w:cs="Segoe UI"/>
          <w:lang w:val="el-GR"/>
        </w:rPr>
        <w:t>, η έλλειψη των οποίων στερεί</w:t>
      </w:r>
      <w:r w:rsidR="00B9285A" w:rsidRPr="008368C1">
        <w:rPr>
          <w:rFonts w:ascii="Segoe UI" w:hAnsi="Segoe UI" w:cs="Segoe UI"/>
          <w:lang w:val="el-GR"/>
        </w:rPr>
        <w:t xml:space="preserve"> από τη χώρα τη δυνατότητα αξιοποίησης των προοπτικών </w:t>
      </w:r>
      <w:r w:rsidR="00F94026" w:rsidRPr="008368C1">
        <w:rPr>
          <w:rFonts w:ascii="Segoe UI" w:hAnsi="Segoe UI" w:cs="Segoe UI"/>
          <w:lang w:val="el-GR"/>
        </w:rPr>
        <w:t>και</w:t>
      </w:r>
      <w:r w:rsidR="00B24E10" w:rsidRPr="008368C1">
        <w:rPr>
          <w:rFonts w:ascii="Segoe UI" w:hAnsi="Segoe UI" w:cs="Segoe UI"/>
          <w:lang w:val="el-GR"/>
        </w:rPr>
        <w:t xml:space="preserve"> των</w:t>
      </w:r>
      <w:r w:rsidR="00F94026" w:rsidRPr="008368C1">
        <w:rPr>
          <w:rFonts w:ascii="Segoe UI" w:hAnsi="Segoe UI" w:cs="Segoe UI"/>
          <w:lang w:val="el-GR"/>
        </w:rPr>
        <w:t xml:space="preserve"> ευκαιριών </w:t>
      </w:r>
      <w:r w:rsidR="00B9285A" w:rsidRPr="008368C1">
        <w:rPr>
          <w:rFonts w:ascii="Segoe UI" w:hAnsi="Segoe UI" w:cs="Segoe UI"/>
          <w:lang w:val="el-GR"/>
        </w:rPr>
        <w:t>που διαθέτει στην έρευνα και</w:t>
      </w:r>
      <w:r w:rsidR="00B24E10" w:rsidRPr="008368C1">
        <w:rPr>
          <w:rFonts w:ascii="Segoe UI" w:hAnsi="Segoe UI" w:cs="Segoe UI"/>
          <w:lang w:val="el-GR"/>
        </w:rPr>
        <w:t xml:space="preserve"> την</w:t>
      </w:r>
      <w:r w:rsidR="00B9285A" w:rsidRPr="008368C1">
        <w:rPr>
          <w:rFonts w:ascii="Segoe UI" w:hAnsi="Segoe UI" w:cs="Segoe UI"/>
          <w:lang w:val="el-GR"/>
        </w:rPr>
        <w:t xml:space="preserve"> ανάπτυξη καθώς και στη δημιουργία νέων θέσεων εργασίας</w:t>
      </w:r>
      <w:r w:rsidR="00DE5DB3" w:rsidRPr="008368C1">
        <w:rPr>
          <w:rFonts w:ascii="Segoe UI" w:hAnsi="Segoe UI" w:cs="Segoe UI"/>
          <w:lang w:val="el-GR"/>
        </w:rPr>
        <w:t>,</w:t>
      </w:r>
      <w:r w:rsidR="00B9285A" w:rsidRPr="008368C1">
        <w:rPr>
          <w:rFonts w:ascii="Segoe UI" w:hAnsi="Segoe UI" w:cs="Segoe UI"/>
          <w:lang w:val="el-GR"/>
        </w:rPr>
        <w:t xml:space="preserve"> αντιστρέφ</w:t>
      </w:r>
      <w:r w:rsidR="00217BFF" w:rsidRPr="008368C1">
        <w:rPr>
          <w:rFonts w:ascii="Segoe UI" w:hAnsi="Segoe UI" w:cs="Segoe UI"/>
          <w:lang w:val="el-GR"/>
        </w:rPr>
        <w:t>οντας το φαινόμενο «φυγής ανθρώπινου δυναμικού υψηλών δεξιοτήτων</w:t>
      </w:r>
      <w:r w:rsidR="00B9285A" w:rsidRPr="008368C1">
        <w:rPr>
          <w:rFonts w:ascii="Segoe UI" w:hAnsi="Segoe UI" w:cs="Segoe UI"/>
          <w:lang w:val="el-GR"/>
        </w:rPr>
        <w:t>».</w:t>
      </w:r>
    </w:p>
    <w:p w:rsidR="00A94ED4" w:rsidRPr="008368C1" w:rsidRDefault="00A94ED4" w:rsidP="00B147BD">
      <w:pPr>
        <w:spacing w:before="120" w:after="120"/>
        <w:jc w:val="center"/>
        <w:rPr>
          <w:rFonts w:ascii="Segoe UI" w:hAnsi="Segoe UI" w:cs="Segoe UI"/>
          <w:lang w:val="el-GR"/>
        </w:rPr>
      </w:pPr>
    </w:p>
    <w:p w:rsidR="00A94ED4" w:rsidRPr="00B147BD" w:rsidRDefault="00B147BD" w:rsidP="00B147BD">
      <w:pPr>
        <w:spacing w:before="120" w:after="120"/>
        <w:jc w:val="center"/>
        <w:rPr>
          <w:rFonts w:ascii="Segoe UI" w:hAnsi="Segoe UI" w:cs="Segoe UI"/>
          <w:lang w:val="el-GR"/>
        </w:rPr>
      </w:pPr>
      <w:r>
        <w:rPr>
          <w:rFonts w:ascii="Segoe UI" w:hAnsi="Segoe UI" w:cs="Segoe UI"/>
          <w:lang w:val="el-GR"/>
        </w:rPr>
        <w:t xml:space="preserve">- </w:t>
      </w:r>
      <w:r w:rsidRPr="00B147BD">
        <w:rPr>
          <w:rFonts w:ascii="Segoe UI" w:hAnsi="Segoe UI" w:cs="Segoe UI"/>
          <w:lang w:val="el-GR"/>
        </w:rPr>
        <w:t>Τέλος –</w:t>
      </w:r>
    </w:p>
    <w:sectPr w:rsidR="00A94ED4" w:rsidRPr="00B147BD" w:rsidSect="005F0122">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58" w:rsidRDefault="00952158" w:rsidP="003A6FE3">
      <w:r>
        <w:separator/>
      </w:r>
    </w:p>
  </w:endnote>
  <w:endnote w:type="continuationSeparator" w:id="0">
    <w:p w:rsidR="00952158" w:rsidRDefault="00952158" w:rsidP="003A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70878"/>
      <w:docPartObj>
        <w:docPartGallery w:val="Page Numbers (Bottom of Page)"/>
        <w:docPartUnique/>
      </w:docPartObj>
    </w:sdtPr>
    <w:sdtEndPr>
      <w:rPr>
        <w:rFonts w:ascii="Segoe UI" w:hAnsi="Segoe UI" w:cs="Segoe UI"/>
        <w:noProof/>
        <w:sz w:val="20"/>
      </w:rPr>
    </w:sdtEndPr>
    <w:sdtContent>
      <w:p w:rsidR="008368C1" w:rsidRPr="008368C1" w:rsidRDefault="008368C1">
        <w:pPr>
          <w:pStyle w:val="Footer"/>
          <w:jc w:val="right"/>
          <w:rPr>
            <w:rFonts w:ascii="Segoe UI" w:hAnsi="Segoe UI" w:cs="Segoe UI"/>
            <w:sz w:val="20"/>
          </w:rPr>
        </w:pPr>
        <w:r w:rsidRPr="008368C1">
          <w:rPr>
            <w:rFonts w:ascii="Segoe UI" w:hAnsi="Segoe UI" w:cs="Segoe UI"/>
            <w:sz w:val="20"/>
          </w:rPr>
          <w:fldChar w:fldCharType="begin"/>
        </w:r>
        <w:r w:rsidRPr="008368C1">
          <w:rPr>
            <w:rFonts w:ascii="Segoe UI" w:hAnsi="Segoe UI" w:cs="Segoe UI"/>
            <w:sz w:val="20"/>
          </w:rPr>
          <w:instrText xml:space="preserve"> PAGE   \* MERGEFORMAT </w:instrText>
        </w:r>
        <w:r w:rsidRPr="008368C1">
          <w:rPr>
            <w:rFonts w:ascii="Segoe UI" w:hAnsi="Segoe UI" w:cs="Segoe UI"/>
            <w:sz w:val="20"/>
          </w:rPr>
          <w:fldChar w:fldCharType="separate"/>
        </w:r>
        <w:r w:rsidR="00A82EEF">
          <w:rPr>
            <w:rFonts w:ascii="Segoe UI" w:hAnsi="Segoe UI" w:cs="Segoe UI"/>
            <w:noProof/>
            <w:sz w:val="20"/>
          </w:rPr>
          <w:t>1</w:t>
        </w:r>
        <w:r w:rsidRPr="008368C1">
          <w:rPr>
            <w:rFonts w:ascii="Segoe UI" w:hAnsi="Segoe UI" w:cs="Segoe UI"/>
            <w:noProof/>
            <w:sz w:val="20"/>
          </w:rPr>
          <w:fldChar w:fldCharType="end"/>
        </w:r>
      </w:p>
    </w:sdtContent>
  </w:sdt>
  <w:p w:rsidR="008368C1" w:rsidRDefault="0083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58" w:rsidRDefault="00952158" w:rsidP="003A6FE3">
      <w:r>
        <w:separator/>
      </w:r>
    </w:p>
  </w:footnote>
  <w:footnote w:type="continuationSeparator" w:id="0">
    <w:p w:rsidR="00952158" w:rsidRDefault="00952158" w:rsidP="003A6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8C1" w:rsidRDefault="001B3752">
    <w:pPr>
      <w:pStyle w:val="Header"/>
      <w:rPr>
        <w:rFonts w:ascii="Segoe UI" w:hAnsi="Segoe UI" w:cs="Segoe UI"/>
      </w:rPr>
    </w:pPr>
    <w:r>
      <w:rPr>
        <w:noProof/>
      </w:rPr>
      <w:drawing>
        <wp:inline distT="0" distB="0" distL="0" distR="0" wp14:anchorId="3A86305C" wp14:editId="48FA033A">
          <wp:extent cx="2071491" cy="1066800"/>
          <wp:effectExtent l="0" t="0" r="5080" b="0"/>
          <wp:docPr id="2" name="Picture 2"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491" cy="1066800"/>
                  </a:xfrm>
                  <a:prstGeom prst="rect">
                    <a:avLst/>
                  </a:prstGeom>
                  <a:noFill/>
                  <a:ln>
                    <a:noFill/>
                  </a:ln>
                </pic:spPr>
              </pic:pic>
            </a:graphicData>
          </a:graphic>
        </wp:inline>
      </w:drawing>
    </w:r>
    <w:r>
      <w:rPr>
        <w:rFonts w:ascii="Segoe UI" w:hAnsi="Segoe UI" w:cs="Segoe UI"/>
      </w:rPr>
      <w:tab/>
    </w:r>
    <w:r>
      <w:rPr>
        <w:rFonts w:ascii="Segoe UI" w:hAnsi="Segoe UI" w:cs="Segoe UI"/>
      </w:rPr>
      <w:tab/>
    </w:r>
    <w:r w:rsidRPr="001B3752">
      <w:rPr>
        <w:rFonts w:ascii="Segoe UI" w:hAnsi="Segoe UI" w:cs="Segoe UI"/>
        <w:noProof/>
      </w:rPr>
      <w:drawing>
        <wp:inline distT="0" distB="0" distL="0" distR="0" wp14:anchorId="3A5A9EB0" wp14:editId="41869EE1">
          <wp:extent cx="2234909" cy="790575"/>
          <wp:effectExtent l="0" t="0" r="0" b="0"/>
          <wp:docPr id="35" name="Picture 6" descr="EFP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6" descr="EFPIA Logo.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40155" cy="792431"/>
                  </a:xfrm>
                  <a:prstGeom prst="rect">
                    <a:avLst/>
                  </a:prstGeom>
                  <a:noFill/>
                  <a:ln>
                    <a:noFill/>
                  </a:ln>
                  <a:extLst/>
                </pic:spPr>
              </pic:pic>
            </a:graphicData>
          </a:graphic>
        </wp:inline>
      </w:drawing>
    </w:r>
  </w:p>
  <w:p w:rsidR="003A6FE3" w:rsidRDefault="008368C1">
    <w:pPr>
      <w:pStyle w:val="Header"/>
      <w:rPr>
        <w:rFonts w:ascii="Segoe UI" w:hAnsi="Segoe UI" w:cs="Segoe UI"/>
        <w:b/>
        <w:color w:val="0070C0"/>
        <w:lang w:val="el-GR"/>
      </w:rPr>
    </w:pPr>
    <w:r>
      <w:rPr>
        <w:rFonts w:ascii="Segoe UI" w:hAnsi="Segoe UI" w:cs="Segoe UI"/>
      </w:rPr>
      <w:t xml:space="preserve">   </w:t>
    </w:r>
    <w:r w:rsidR="003A6FE3" w:rsidRPr="008368C1">
      <w:rPr>
        <w:rFonts w:ascii="Segoe UI" w:hAnsi="Segoe UI" w:cs="Segoe UI"/>
        <w:b/>
        <w:color w:val="0070C0"/>
        <w:lang w:val="el-GR"/>
      </w:rPr>
      <w:t>Δελτίο Τύπου</w:t>
    </w:r>
  </w:p>
  <w:p w:rsidR="00B147BD" w:rsidRPr="008368C1" w:rsidRDefault="00B147BD">
    <w:pPr>
      <w:pStyle w:val="Header"/>
      <w:rPr>
        <w:rFonts w:ascii="Segoe UI" w:hAnsi="Segoe UI" w:cs="Segoe UI"/>
        <w:b/>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F6394"/>
    <w:multiLevelType w:val="hybridMultilevel"/>
    <w:tmpl w:val="7DCC83AE"/>
    <w:lvl w:ilvl="0" w:tplc="C1D6BB6A">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3552D8"/>
    <w:multiLevelType w:val="hybridMultilevel"/>
    <w:tmpl w:val="C24C8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8A969AD"/>
    <w:multiLevelType w:val="hybridMultilevel"/>
    <w:tmpl w:val="E436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ABD28B1"/>
    <w:multiLevelType w:val="hybridMultilevel"/>
    <w:tmpl w:val="114CECAE"/>
    <w:lvl w:ilvl="0" w:tplc="C61A5ED8">
      <w:numFmt w:val="bullet"/>
      <w:lvlText w:val=""/>
      <w:lvlJc w:val="left"/>
      <w:pPr>
        <w:ind w:left="720" w:hanging="360"/>
      </w:pPr>
      <w:rPr>
        <w:rFonts w:ascii="Wingdings" w:eastAsiaTheme="minorHAnsi"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55"/>
    <w:rsid w:val="00025456"/>
    <w:rsid w:val="00073849"/>
    <w:rsid w:val="00084D79"/>
    <w:rsid w:val="0009185C"/>
    <w:rsid w:val="000924FA"/>
    <w:rsid w:val="000C434A"/>
    <w:rsid w:val="001077AF"/>
    <w:rsid w:val="00111CBB"/>
    <w:rsid w:val="00122A5F"/>
    <w:rsid w:val="00126EC6"/>
    <w:rsid w:val="00173283"/>
    <w:rsid w:val="00197B68"/>
    <w:rsid w:val="001A5570"/>
    <w:rsid w:val="001B3752"/>
    <w:rsid w:val="001B593D"/>
    <w:rsid w:val="00206984"/>
    <w:rsid w:val="00216A29"/>
    <w:rsid w:val="00217BFF"/>
    <w:rsid w:val="00224F4C"/>
    <w:rsid w:val="00277E3E"/>
    <w:rsid w:val="0029760F"/>
    <w:rsid w:val="002D1DD7"/>
    <w:rsid w:val="003400C7"/>
    <w:rsid w:val="00343A4D"/>
    <w:rsid w:val="003A6FE3"/>
    <w:rsid w:val="003F617C"/>
    <w:rsid w:val="00437043"/>
    <w:rsid w:val="0046591C"/>
    <w:rsid w:val="00482958"/>
    <w:rsid w:val="004A1146"/>
    <w:rsid w:val="004A584C"/>
    <w:rsid w:val="004B5031"/>
    <w:rsid w:val="004C6A4D"/>
    <w:rsid w:val="004E5C6A"/>
    <w:rsid w:val="004E6A17"/>
    <w:rsid w:val="0051774F"/>
    <w:rsid w:val="00553E45"/>
    <w:rsid w:val="005711A0"/>
    <w:rsid w:val="00573160"/>
    <w:rsid w:val="0059541A"/>
    <w:rsid w:val="005A24B4"/>
    <w:rsid w:val="005E2BD4"/>
    <w:rsid w:val="005E4388"/>
    <w:rsid w:val="005F0122"/>
    <w:rsid w:val="005F7186"/>
    <w:rsid w:val="00666CED"/>
    <w:rsid w:val="006B49EE"/>
    <w:rsid w:val="006C5AE8"/>
    <w:rsid w:val="00721E49"/>
    <w:rsid w:val="00722F75"/>
    <w:rsid w:val="00730B3E"/>
    <w:rsid w:val="007332BB"/>
    <w:rsid w:val="00735ED3"/>
    <w:rsid w:val="00751CFA"/>
    <w:rsid w:val="00777208"/>
    <w:rsid w:val="0078279B"/>
    <w:rsid w:val="00790DA2"/>
    <w:rsid w:val="007A3789"/>
    <w:rsid w:val="007C0071"/>
    <w:rsid w:val="007E6072"/>
    <w:rsid w:val="008316ED"/>
    <w:rsid w:val="008322F0"/>
    <w:rsid w:val="008368C1"/>
    <w:rsid w:val="00847A04"/>
    <w:rsid w:val="008A6568"/>
    <w:rsid w:val="008B4AFF"/>
    <w:rsid w:val="00905D2E"/>
    <w:rsid w:val="0093775D"/>
    <w:rsid w:val="00952158"/>
    <w:rsid w:val="009F011F"/>
    <w:rsid w:val="00A06CAC"/>
    <w:rsid w:val="00A52F64"/>
    <w:rsid w:val="00A82EEF"/>
    <w:rsid w:val="00A94ED4"/>
    <w:rsid w:val="00AE6BDB"/>
    <w:rsid w:val="00B147BD"/>
    <w:rsid w:val="00B24E10"/>
    <w:rsid w:val="00B45B8C"/>
    <w:rsid w:val="00B9285A"/>
    <w:rsid w:val="00B93D4A"/>
    <w:rsid w:val="00B93FFA"/>
    <w:rsid w:val="00BB3B55"/>
    <w:rsid w:val="00BB4308"/>
    <w:rsid w:val="00BD05F8"/>
    <w:rsid w:val="00C07C9C"/>
    <w:rsid w:val="00C22493"/>
    <w:rsid w:val="00C4273E"/>
    <w:rsid w:val="00C73EA7"/>
    <w:rsid w:val="00C839FD"/>
    <w:rsid w:val="00CA4533"/>
    <w:rsid w:val="00CB1797"/>
    <w:rsid w:val="00CC6FE3"/>
    <w:rsid w:val="00CD3A66"/>
    <w:rsid w:val="00CD6CAF"/>
    <w:rsid w:val="00CE4669"/>
    <w:rsid w:val="00D3277C"/>
    <w:rsid w:val="00D50FEE"/>
    <w:rsid w:val="00DE5DB3"/>
    <w:rsid w:val="00E000D0"/>
    <w:rsid w:val="00E21DBD"/>
    <w:rsid w:val="00E50BF1"/>
    <w:rsid w:val="00E56CC5"/>
    <w:rsid w:val="00E6301E"/>
    <w:rsid w:val="00E90F84"/>
    <w:rsid w:val="00E95E49"/>
    <w:rsid w:val="00EC12B2"/>
    <w:rsid w:val="00ED0C5A"/>
    <w:rsid w:val="00F74059"/>
    <w:rsid w:val="00F94026"/>
    <w:rsid w:val="00FE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55"/>
    <w:pPr>
      <w:spacing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ED0C5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ED0C5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ED0C5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ED0C5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D0C5A"/>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D0C5A"/>
    <w:pPr>
      <w:spacing w:after="120"/>
      <w:jc w:val="center"/>
      <w:outlineLvl w:val="5"/>
    </w:pPr>
    <w:rPr>
      <w:caps/>
      <w:color w:val="943634" w:themeColor="accent2" w:themeShade="BF"/>
      <w:spacing w:val="10"/>
    </w:rPr>
  </w:style>
  <w:style w:type="paragraph" w:styleId="Heading7">
    <w:name w:val="heading 7"/>
    <w:aliases w:val="Style Left: 3,25 cm"/>
    <w:basedOn w:val="Normal"/>
    <w:next w:val="Normal"/>
    <w:link w:val="Heading7Char"/>
    <w:uiPriority w:val="9"/>
    <w:unhideWhenUsed/>
    <w:qFormat/>
    <w:rsid w:val="00ED0C5A"/>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ED0C5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D0C5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5A"/>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ED0C5A"/>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ED0C5A"/>
    <w:rPr>
      <w:caps/>
      <w:color w:val="622423" w:themeColor="accent2" w:themeShade="7F"/>
      <w:sz w:val="24"/>
      <w:szCs w:val="24"/>
    </w:rPr>
  </w:style>
  <w:style w:type="character" w:customStyle="1" w:styleId="Heading4Char">
    <w:name w:val="Heading 4 Char"/>
    <w:basedOn w:val="DefaultParagraphFont"/>
    <w:link w:val="Heading4"/>
    <w:uiPriority w:val="9"/>
    <w:rsid w:val="00ED0C5A"/>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ED0C5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rsid w:val="00ED0C5A"/>
    <w:rPr>
      <w:caps/>
      <w:color w:val="943634" w:themeColor="accent2" w:themeShade="BF"/>
      <w:spacing w:val="10"/>
    </w:rPr>
  </w:style>
  <w:style w:type="character" w:customStyle="1" w:styleId="Heading7Char">
    <w:name w:val="Heading 7 Char"/>
    <w:aliases w:val="Style Left: 3 Char,25 cm Char"/>
    <w:basedOn w:val="DefaultParagraphFont"/>
    <w:link w:val="Heading7"/>
    <w:uiPriority w:val="9"/>
    <w:rsid w:val="00ED0C5A"/>
    <w:rPr>
      <w:i/>
      <w:iCs/>
      <w:caps/>
      <w:color w:val="943634" w:themeColor="accent2" w:themeShade="BF"/>
      <w:spacing w:val="10"/>
    </w:rPr>
  </w:style>
  <w:style w:type="character" w:customStyle="1" w:styleId="Heading8Char">
    <w:name w:val="Heading 8 Char"/>
    <w:basedOn w:val="DefaultParagraphFont"/>
    <w:link w:val="Heading8"/>
    <w:uiPriority w:val="9"/>
    <w:semiHidden/>
    <w:rsid w:val="00ED0C5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ED0C5A"/>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ED0C5A"/>
    <w:rPr>
      <w:caps/>
      <w:spacing w:val="10"/>
      <w:sz w:val="18"/>
      <w:szCs w:val="18"/>
    </w:rPr>
  </w:style>
  <w:style w:type="paragraph" w:styleId="Title">
    <w:name w:val="Title"/>
    <w:basedOn w:val="Normal"/>
    <w:next w:val="Normal"/>
    <w:link w:val="TitleChar"/>
    <w:uiPriority w:val="10"/>
    <w:qFormat/>
    <w:rsid w:val="00ED0C5A"/>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D0C5A"/>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D0C5A"/>
    <w:pPr>
      <w:spacing w:after="560"/>
      <w:jc w:val="center"/>
    </w:pPr>
    <w:rPr>
      <w:caps/>
      <w:spacing w:val="20"/>
      <w:sz w:val="18"/>
      <w:szCs w:val="18"/>
    </w:rPr>
  </w:style>
  <w:style w:type="character" w:customStyle="1" w:styleId="SubtitleChar">
    <w:name w:val="Subtitle Char"/>
    <w:basedOn w:val="DefaultParagraphFont"/>
    <w:link w:val="Subtitle"/>
    <w:uiPriority w:val="11"/>
    <w:rsid w:val="00ED0C5A"/>
    <w:rPr>
      <w:rFonts w:eastAsiaTheme="majorEastAsia" w:cstheme="majorBidi"/>
      <w:caps/>
      <w:spacing w:val="20"/>
      <w:sz w:val="18"/>
      <w:szCs w:val="18"/>
    </w:rPr>
  </w:style>
  <w:style w:type="character" w:styleId="Strong">
    <w:name w:val="Strong"/>
    <w:uiPriority w:val="22"/>
    <w:qFormat/>
    <w:rsid w:val="00ED0C5A"/>
    <w:rPr>
      <w:b/>
      <w:bCs/>
      <w:color w:val="943634" w:themeColor="accent2" w:themeShade="BF"/>
      <w:spacing w:val="5"/>
    </w:rPr>
  </w:style>
  <w:style w:type="character" w:styleId="Emphasis">
    <w:name w:val="Emphasis"/>
    <w:uiPriority w:val="20"/>
    <w:qFormat/>
    <w:rsid w:val="00ED0C5A"/>
    <w:rPr>
      <w:caps/>
      <w:spacing w:val="5"/>
      <w:sz w:val="20"/>
      <w:szCs w:val="20"/>
    </w:rPr>
  </w:style>
  <w:style w:type="paragraph" w:styleId="NoSpacing">
    <w:name w:val="No Spacing"/>
    <w:basedOn w:val="Normal"/>
    <w:link w:val="NoSpacingChar"/>
    <w:uiPriority w:val="1"/>
    <w:qFormat/>
    <w:rsid w:val="00ED0C5A"/>
  </w:style>
  <w:style w:type="character" w:customStyle="1" w:styleId="NoSpacingChar">
    <w:name w:val="No Spacing Char"/>
    <w:basedOn w:val="DefaultParagraphFont"/>
    <w:link w:val="NoSpacing"/>
    <w:uiPriority w:val="1"/>
    <w:rsid w:val="00ED0C5A"/>
  </w:style>
  <w:style w:type="paragraph" w:styleId="ListParagraph">
    <w:name w:val="List Paragraph"/>
    <w:basedOn w:val="Normal"/>
    <w:uiPriority w:val="34"/>
    <w:qFormat/>
    <w:rsid w:val="00ED0C5A"/>
    <w:pPr>
      <w:ind w:left="720"/>
      <w:contextualSpacing/>
    </w:pPr>
  </w:style>
  <w:style w:type="paragraph" w:styleId="Quote">
    <w:name w:val="Quote"/>
    <w:basedOn w:val="Normal"/>
    <w:next w:val="Normal"/>
    <w:link w:val="QuoteChar"/>
    <w:uiPriority w:val="29"/>
    <w:qFormat/>
    <w:rsid w:val="00ED0C5A"/>
    <w:rPr>
      <w:i/>
      <w:iCs/>
    </w:rPr>
  </w:style>
  <w:style w:type="character" w:customStyle="1" w:styleId="QuoteChar">
    <w:name w:val="Quote Char"/>
    <w:basedOn w:val="DefaultParagraphFont"/>
    <w:link w:val="Quote"/>
    <w:uiPriority w:val="29"/>
    <w:rsid w:val="00ED0C5A"/>
    <w:rPr>
      <w:rFonts w:eastAsiaTheme="majorEastAsia" w:cstheme="majorBidi"/>
      <w:i/>
      <w:iCs/>
    </w:rPr>
  </w:style>
  <w:style w:type="paragraph" w:styleId="IntenseQuote">
    <w:name w:val="Intense Quote"/>
    <w:basedOn w:val="Normal"/>
    <w:next w:val="Normal"/>
    <w:link w:val="IntenseQuoteChar"/>
    <w:uiPriority w:val="30"/>
    <w:qFormat/>
    <w:rsid w:val="00ED0C5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D0C5A"/>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D0C5A"/>
    <w:rPr>
      <w:i/>
      <w:iCs/>
    </w:rPr>
  </w:style>
  <w:style w:type="character" w:styleId="IntenseEmphasis">
    <w:name w:val="Intense Emphasis"/>
    <w:uiPriority w:val="21"/>
    <w:qFormat/>
    <w:rsid w:val="00ED0C5A"/>
    <w:rPr>
      <w:i/>
      <w:iCs/>
      <w:caps/>
      <w:spacing w:val="10"/>
      <w:sz w:val="20"/>
      <w:szCs w:val="20"/>
    </w:rPr>
  </w:style>
  <w:style w:type="character" w:styleId="SubtleReference">
    <w:name w:val="Subtle Reference"/>
    <w:basedOn w:val="DefaultParagraphFont"/>
    <w:uiPriority w:val="31"/>
    <w:qFormat/>
    <w:rsid w:val="00ED0C5A"/>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D0C5A"/>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D0C5A"/>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D0C5A"/>
    <w:pPr>
      <w:outlineLvl w:val="9"/>
    </w:pPr>
  </w:style>
  <w:style w:type="character" w:customStyle="1" w:styleId="DoNotTranslateInternal1">
    <w:name w:val="DoNotTranslateInternal1"/>
    <w:basedOn w:val="DefaultParagraphFont"/>
    <w:uiPriority w:val="1"/>
    <w:qFormat/>
    <w:rsid w:val="00ED0C5A"/>
  </w:style>
  <w:style w:type="character" w:customStyle="1" w:styleId="DoNotTranslateInternal2">
    <w:name w:val="DoNotTranslateInternal2"/>
    <w:basedOn w:val="DefaultParagraphFont"/>
    <w:uiPriority w:val="1"/>
    <w:qFormat/>
    <w:rsid w:val="00ED0C5A"/>
    <w:rPr>
      <w:sz w:val="16"/>
      <w:szCs w:val="16"/>
    </w:rPr>
  </w:style>
  <w:style w:type="paragraph" w:styleId="NormalWeb">
    <w:name w:val="Normal (Web)"/>
    <w:basedOn w:val="Normal"/>
    <w:uiPriority w:val="99"/>
    <w:unhideWhenUsed/>
    <w:rsid w:val="00BB3B55"/>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A6FE3"/>
    <w:pPr>
      <w:tabs>
        <w:tab w:val="center" w:pos="4320"/>
        <w:tab w:val="right" w:pos="8640"/>
      </w:tabs>
    </w:pPr>
  </w:style>
  <w:style w:type="character" w:customStyle="1" w:styleId="HeaderChar">
    <w:name w:val="Header Char"/>
    <w:basedOn w:val="DefaultParagraphFont"/>
    <w:link w:val="Header"/>
    <w:uiPriority w:val="99"/>
    <w:rsid w:val="003A6FE3"/>
    <w:rPr>
      <w:rFonts w:ascii="Calibri" w:hAnsi="Calibri" w:cs="Times New Roman"/>
      <w:lang w:bidi="ar-SA"/>
    </w:rPr>
  </w:style>
  <w:style w:type="paragraph" w:styleId="Footer">
    <w:name w:val="footer"/>
    <w:basedOn w:val="Normal"/>
    <w:link w:val="FooterChar"/>
    <w:uiPriority w:val="99"/>
    <w:unhideWhenUsed/>
    <w:rsid w:val="003A6FE3"/>
    <w:pPr>
      <w:tabs>
        <w:tab w:val="center" w:pos="4320"/>
        <w:tab w:val="right" w:pos="8640"/>
      </w:tabs>
    </w:pPr>
  </w:style>
  <w:style w:type="character" w:customStyle="1" w:styleId="FooterChar">
    <w:name w:val="Footer Char"/>
    <w:basedOn w:val="DefaultParagraphFont"/>
    <w:link w:val="Footer"/>
    <w:uiPriority w:val="99"/>
    <w:rsid w:val="003A6FE3"/>
    <w:rPr>
      <w:rFonts w:ascii="Calibri" w:hAnsi="Calibri" w:cs="Times New Roman"/>
      <w:lang w:bidi="ar-SA"/>
    </w:rPr>
  </w:style>
  <w:style w:type="paragraph" w:styleId="BalloonText">
    <w:name w:val="Balloon Text"/>
    <w:basedOn w:val="Normal"/>
    <w:link w:val="BalloonTextChar"/>
    <w:uiPriority w:val="99"/>
    <w:semiHidden/>
    <w:unhideWhenUsed/>
    <w:rsid w:val="008368C1"/>
    <w:rPr>
      <w:rFonts w:ascii="Tahoma" w:hAnsi="Tahoma" w:cs="Tahoma"/>
      <w:sz w:val="16"/>
      <w:szCs w:val="16"/>
    </w:rPr>
  </w:style>
  <w:style w:type="character" w:customStyle="1" w:styleId="BalloonTextChar">
    <w:name w:val="Balloon Text Char"/>
    <w:basedOn w:val="DefaultParagraphFont"/>
    <w:link w:val="BalloonText"/>
    <w:uiPriority w:val="99"/>
    <w:semiHidden/>
    <w:rsid w:val="008368C1"/>
    <w:rPr>
      <w:rFonts w:ascii="Tahoma" w:hAnsi="Tahoma" w:cs="Tahoma"/>
      <w:sz w:val="16"/>
      <w:szCs w:val="16"/>
      <w:lang w:bidi="ar-SA"/>
    </w:rPr>
  </w:style>
  <w:style w:type="character" w:styleId="Hyperlink">
    <w:name w:val="Hyperlink"/>
    <w:basedOn w:val="DefaultParagraphFont"/>
    <w:uiPriority w:val="99"/>
    <w:unhideWhenUsed/>
    <w:rsid w:val="00B14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55"/>
    <w:pPr>
      <w:spacing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ED0C5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ED0C5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ED0C5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ED0C5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D0C5A"/>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D0C5A"/>
    <w:pPr>
      <w:spacing w:after="120"/>
      <w:jc w:val="center"/>
      <w:outlineLvl w:val="5"/>
    </w:pPr>
    <w:rPr>
      <w:caps/>
      <w:color w:val="943634" w:themeColor="accent2" w:themeShade="BF"/>
      <w:spacing w:val="10"/>
    </w:rPr>
  </w:style>
  <w:style w:type="paragraph" w:styleId="Heading7">
    <w:name w:val="heading 7"/>
    <w:aliases w:val="Style Left: 3,25 cm"/>
    <w:basedOn w:val="Normal"/>
    <w:next w:val="Normal"/>
    <w:link w:val="Heading7Char"/>
    <w:uiPriority w:val="9"/>
    <w:unhideWhenUsed/>
    <w:qFormat/>
    <w:rsid w:val="00ED0C5A"/>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ED0C5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D0C5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5A"/>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ED0C5A"/>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ED0C5A"/>
    <w:rPr>
      <w:caps/>
      <w:color w:val="622423" w:themeColor="accent2" w:themeShade="7F"/>
      <w:sz w:val="24"/>
      <w:szCs w:val="24"/>
    </w:rPr>
  </w:style>
  <w:style w:type="character" w:customStyle="1" w:styleId="Heading4Char">
    <w:name w:val="Heading 4 Char"/>
    <w:basedOn w:val="DefaultParagraphFont"/>
    <w:link w:val="Heading4"/>
    <w:uiPriority w:val="9"/>
    <w:rsid w:val="00ED0C5A"/>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ED0C5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rsid w:val="00ED0C5A"/>
    <w:rPr>
      <w:caps/>
      <w:color w:val="943634" w:themeColor="accent2" w:themeShade="BF"/>
      <w:spacing w:val="10"/>
    </w:rPr>
  </w:style>
  <w:style w:type="character" w:customStyle="1" w:styleId="Heading7Char">
    <w:name w:val="Heading 7 Char"/>
    <w:aliases w:val="Style Left: 3 Char,25 cm Char"/>
    <w:basedOn w:val="DefaultParagraphFont"/>
    <w:link w:val="Heading7"/>
    <w:uiPriority w:val="9"/>
    <w:rsid w:val="00ED0C5A"/>
    <w:rPr>
      <w:i/>
      <w:iCs/>
      <w:caps/>
      <w:color w:val="943634" w:themeColor="accent2" w:themeShade="BF"/>
      <w:spacing w:val="10"/>
    </w:rPr>
  </w:style>
  <w:style w:type="character" w:customStyle="1" w:styleId="Heading8Char">
    <w:name w:val="Heading 8 Char"/>
    <w:basedOn w:val="DefaultParagraphFont"/>
    <w:link w:val="Heading8"/>
    <w:uiPriority w:val="9"/>
    <w:semiHidden/>
    <w:rsid w:val="00ED0C5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ED0C5A"/>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ED0C5A"/>
    <w:rPr>
      <w:caps/>
      <w:spacing w:val="10"/>
      <w:sz w:val="18"/>
      <w:szCs w:val="18"/>
    </w:rPr>
  </w:style>
  <w:style w:type="paragraph" w:styleId="Title">
    <w:name w:val="Title"/>
    <w:basedOn w:val="Normal"/>
    <w:next w:val="Normal"/>
    <w:link w:val="TitleChar"/>
    <w:uiPriority w:val="10"/>
    <w:qFormat/>
    <w:rsid w:val="00ED0C5A"/>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D0C5A"/>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D0C5A"/>
    <w:pPr>
      <w:spacing w:after="560"/>
      <w:jc w:val="center"/>
    </w:pPr>
    <w:rPr>
      <w:caps/>
      <w:spacing w:val="20"/>
      <w:sz w:val="18"/>
      <w:szCs w:val="18"/>
    </w:rPr>
  </w:style>
  <w:style w:type="character" w:customStyle="1" w:styleId="SubtitleChar">
    <w:name w:val="Subtitle Char"/>
    <w:basedOn w:val="DefaultParagraphFont"/>
    <w:link w:val="Subtitle"/>
    <w:uiPriority w:val="11"/>
    <w:rsid w:val="00ED0C5A"/>
    <w:rPr>
      <w:rFonts w:eastAsiaTheme="majorEastAsia" w:cstheme="majorBidi"/>
      <w:caps/>
      <w:spacing w:val="20"/>
      <w:sz w:val="18"/>
      <w:szCs w:val="18"/>
    </w:rPr>
  </w:style>
  <w:style w:type="character" w:styleId="Strong">
    <w:name w:val="Strong"/>
    <w:uiPriority w:val="22"/>
    <w:qFormat/>
    <w:rsid w:val="00ED0C5A"/>
    <w:rPr>
      <w:b/>
      <w:bCs/>
      <w:color w:val="943634" w:themeColor="accent2" w:themeShade="BF"/>
      <w:spacing w:val="5"/>
    </w:rPr>
  </w:style>
  <w:style w:type="character" w:styleId="Emphasis">
    <w:name w:val="Emphasis"/>
    <w:uiPriority w:val="20"/>
    <w:qFormat/>
    <w:rsid w:val="00ED0C5A"/>
    <w:rPr>
      <w:caps/>
      <w:spacing w:val="5"/>
      <w:sz w:val="20"/>
      <w:szCs w:val="20"/>
    </w:rPr>
  </w:style>
  <w:style w:type="paragraph" w:styleId="NoSpacing">
    <w:name w:val="No Spacing"/>
    <w:basedOn w:val="Normal"/>
    <w:link w:val="NoSpacingChar"/>
    <w:uiPriority w:val="1"/>
    <w:qFormat/>
    <w:rsid w:val="00ED0C5A"/>
  </w:style>
  <w:style w:type="character" w:customStyle="1" w:styleId="NoSpacingChar">
    <w:name w:val="No Spacing Char"/>
    <w:basedOn w:val="DefaultParagraphFont"/>
    <w:link w:val="NoSpacing"/>
    <w:uiPriority w:val="1"/>
    <w:rsid w:val="00ED0C5A"/>
  </w:style>
  <w:style w:type="paragraph" w:styleId="ListParagraph">
    <w:name w:val="List Paragraph"/>
    <w:basedOn w:val="Normal"/>
    <w:uiPriority w:val="34"/>
    <w:qFormat/>
    <w:rsid w:val="00ED0C5A"/>
    <w:pPr>
      <w:ind w:left="720"/>
      <w:contextualSpacing/>
    </w:pPr>
  </w:style>
  <w:style w:type="paragraph" w:styleId="Quote">
    <w:name w:val="Quote"/>
    <w:basedOn w:val="Normal"/>
    <w:next w:val="Normal"/>
    <w:link w:val="QuoteChar"/>
    <w:uiPriority w:val="29"/>
    <w:qFormat/>
    <w:rsid w:val="00ED0C5A"/>
    <w:rPr>
      <w:i/>
      <w:iCs/>
    </w:rPr>
  </w:style>
  <w:style w:type="character" w:customStyle="1" w:styleId="QuoteChar">
    <w:name w:val="Quote Char"/>
    <w:basedOn w:val="DefaultParagraphFont"/>
    <w:link w:val="Quote"/>
    <w:uiPriority w:val="29"/>
    <w:rsid w:val="00ED0C5A"/>
    <w:rPr>
      <w:rFonts w:eastAsiaTheme="majorEastAsia" w:cstheme="majorBidi"/>
      <w:i/>
      <w:iCs/>
    </w:rPr>
  </w:style>
  <w:style w:type="paragraph" w:styleId="IntenseQuote">
    <w:name w:val="Intense Quote"/>
    <w:basedOn w:val="Normal"/>
    <w:next w:val="Normal"/>
    <w:link w:val="IntenseQuoteChar"/>
    <w:uiPriority w:val="30"/>
    <w:qFormat/>
    <w:rsid w:val="00ED0C5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D0C5A"/>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D0C5A"/>
    <w:rPr>
      <w:i/>
      <w:iCs/>
    </w:rPr>
  </w:style>
  <w:style w:type="character" w:styleId="IntenseEmphasis">
    <w:name w:val="Intense Emphasis"/>
    <w:uiPriority w:val="21"/>
    <w:qFormat/>
    <w:rsid w:val="00ED0C5A"/>
    <w:rPr>
      <w:i/>
      <w:iCs/>
      <w:caps/>
      <w:spacing w:val="10"/>
      <w:sz w:val="20"/>
      <w:szCs w:val="20"/>
    </w:rPr>
  </w:style>
  <w:style w:type="character" w:styleId="SubtleReference">
    <w:name w:val="Subtle Reference"/>
    <w:basedOn w:val="DefaultParagraphFont"/>
    <w:uiPriority w:val="31"/>
    <w:qFormat/>
    <w:rsid w:val="00ED0C5A"/>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D0C5A"/>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D0C5A"/>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D0C5A"/>
    <w:pPr>
      <w:outlineLvl w:val="9"/>
    </w:pPr>
  </w:style>
  <w:style w:type="character" w:customStyle="1" w:styleId="DoNotTranslateInternal1">
    <w:name w:val="DoNotTranslateInternal1"/>
    <w:basedOn w:val="DefaultParagraphFont"/>
    <w:uiPriority w:val="1"/>
    <w:qFormat/>
    <w:rsid w:val="00ED0C5A"/>
  </w:style>
  <w:style w:type="character" w:customStyle="1" w:styleId="DoNotTranslateInternal2">
    <w:name w:val="DoNotTranslateInternal2"/>
    <w:basedOn w:val="DefaultParagraphFont"/>
    <w:uiPriority w:val="1"/>
    <w:qFormat/>
    <w:rsid w:val="00ED0C5A"/>
    <w:rPr>
      <w:sz w:val="16"/>
      <w:szCs w:val="16"/>
    </w:rPr>
  </w:style>
  <w:style w:type="paragraph" w:styleId="NormalWeb">
    <w:name w:val="Normal (Web)"/>
    <w:basedOn w:val="Normal"/>
    <w:uiPriority w:val="99"/>
    <w:unhideWhenUsed/>
    <w:rsid w:val="00BB3B55"/>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A6FE3"/>
    <w:pPr>
      <w:tabs>
        <w:tab w:val="center" w:pos="4320"/>
        <w:tab w:val="right" w:pos="8640"/>
      </w:tabs>
    </w:pPr>
  </w:style>
  <w:style w:type="character" w:customStyle="1" w:styleId="HeaderChar">
    <w:name w:val="Header Char"/>
    <w:basedOn w:val="DefaultParagraphFont"/>
    <w:link w:val="Header"/>
    <w:uiPriority w:val="99"/>
    <w:rsid w:val="003A6FE3"/>
    <w:rPr>
      <w:rFonts w:ascii="Calibri" w:hAnsi="Calibri" w:cs="Times New Roman"/>
      <w:lang w:bidi="ar-SA"/>
    </w:rPr>
  </w:style>
  <w:style w:type="paragraph" w:styleId="Footer">
    <w:name w:val="footer"/>
    <w:basedOn w:val="Normal"/>
    <w:link w:val="FooterChar"/>
    <w:uiPriority w:val="99"/>
    <w:unhideWhenUsed/>
    <w:rsid w:val="003A6FE3"/>
    <w:pPr>
      <w:tabs>
        <w:tab w:val="center" w:pos="4320"/>
        <w:tab w:val="right" w:pos="8640"/>
      </w:tabs>
    </w:pPr>
  </w:style>
  <w:style w:type="character" w:customStyle="1" w:styleId="FooterChar">
    <w:name w:val="Footer Char"/>
    <w:basedOn w:val="DefaultParagraphFont"/>
    <w:link w:val="Footer"/>
    <w:uiPriority w:val="99"/>
    <w:rsid w:val="003A6FE3"/>
    <w:rPr>
      <w:rFonts w:ascii="Calibri" w:hAnsi="Calibri" w:cs="Times New Roman"/>
      <w:lang w:bidi="ar-SA"/>
    </w:rPr>
  </w:style>
  <w:style w:type="paragraph" w:styleId="BalloonText">
    <w:name w:val="Balloon Text"/>
    <w:basedOn w:val="Normal"/>
    <w:link w:val="BalloonTextChar"/>
    <w:uiPriority w:val="99"/>
    <w:semiHidden/>
    <w:unhideWhenUsed/>
    <w:rsid w:val="008368C1"/>
    <w:rPr>
      <w:rFonts w:ascii="Tahoma" w:hAnsi="Tahoma" w:cs="Tahoma"/>
      <w:sz w:val="16"/>
      <w:szCs w:val="16"/>
    </w:rPr>
  </w:style>
  <w:style w:type="character" w:customStyle="1" w:styleId="BalloonTextChar">
    <w:name w:val="Balloon Text Char"/>
    <w:basedOn w:val="DefaultParagraphFont"/>
    <w:link w:val="BalloonText"/>
    <w:uiPriority w:val="99"/>
    <w:semiHidden/>
    <w:rsid w:val="008368C1"/>
    <w:rPr>
      <w:rFonts w:ascii="Tahoma" w:hAnsi="Tahoma" w:cs="Tahoma"/>
      <w:sz w:val="16"/>
      <w:szCs w:val="16"/>
      <w:lang w:bidi="ar-SA"/>
    </w:rPr>
  </w:style>
  <w:style w:type="character" w:styleId="Hyperlink">
    <w:name w:val="Hyperlink"/>
    <w:basedOn w:val="DefaultParagraphFont"/>
    <w:uiPriority w:val="99"/>
    <w:unhideWhenUsed/>
    <w:rsid w:val="00B14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9942">
      <w:bodyDiv w:val="1"/>
      <w:marLeft w:val="0"/>
      <w:marRight w:val="0"/>
      <w:marTop w:val="0"/>
      <w:marBottom w:val="0"/>
      <w:divBdr>
        <w:top w:val="none" w:sz="0" w:space="0" w:color="auto"/>
        <w:left w:val="none" w:sz="0" w:space="0" w:color="auto"/>
        <w:bottom w:val="none" w:sz="0" w:space="0" w:color="auto"/>
        <w:right w:val="none" w:sz="0" w:space="0" w:color="auto"/>
      </w:divBdr>
    </w:div>
    <w:div w:id="16070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6043</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Καίτη</dc:creator>
  <cp:lastModifiedBy>Zoi Magklara</cp:lastModifiedBy>
  <cp:revision>2</cp:revision>
  <cp:lastPrinted>2016-06-21T10:32:00Z</cp:lastPrinted>
  <dcterms:created xsi:type="dcterms:W3CDTF">2016-06-22T10:16:00Z</dcterms:created>
  <dcterms:modified xsi:type="dcterms:W3CDTF">2016-06-22T10:16:00Z</dcterms:modified>
</cp:coreProperties>
</file>