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4FFC" w14:textId="77777777" w:rsidR="008076B6" w:rsidRPr="008076B6" w:rsidRDefault="008076B6" w:rsidP="006E50BA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  <w:lang w:eastAsia="el-GR"/>
        </w:rPr>
      </w:pPr>
    </w:p>
    <w:p w14:paraId="3D305089" w14:textId="45B4D600" w:rsidR="00DD232A" w:rsidRPr="00F90D2D" w:rsidRDefault="00F90D2D" w:rsidP="008076B6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4"/>
          <w:lang w:eastAsia="el-GR"/>
        </w:rPr>
      </w:pPr>
      <w:r>
        <w:rPr>
          <w:rFonts w:ascii="Segoe UI" w:hAnsi="Segoe UI" w:cs="Segoe UI"/>
          <w:b/>
          <w:bCs/>
          <w:sz w:val="28"/>
          <w:szCs w:val="24"/>
          <w:lang w:eastAsia="el-GR"/>
        </w:rPr>
        <w:t>Τα Ιωάννινα ο τρίτος σταθμός της κ</w:t>
      </w:r>
      <w:r w:rsidR="006E50BA" w:rsidRPr="00F90D2D">
        <w:rPr>
          <w:rFonts w:ascii="Segoe UI" w:hAnsi="Segoe UI" w:cs="Segoe UI"/>
          <w:b/>
          <w:bCs/>
          <w:sz w:val="28"/>
          <w:szCs w:val="24"/>
          <w:lang w:eastAsia="el-GR"/>
        </w:rPr>
        <w:t>οινωνική</w:t>
      </w:r>
      <w:r>
        <w:rPr>
          <w:rFonts w:ascii="Segoe UI" w:hAnsi="Segoe UI" w:cs="Segoe UI"/>
          <w:b/>
          <w:bCs/>
          <w:sz w:val="28"/>
          <w:szCs w:val="24"/>
          <w:lang w:eastAsia="el-GR"/>
        </w:rPr>
        <w:t>ς</w:t>
      </w:r>
      <w:r w:rsidR="006E50BA" w:rsidRPr="00F90D2D">
        <w:rPr>
          <w:rFonts w:ascii="Segoe UI" w:hAnsi="Segoe UI" w:cs="Segoe UI"/>
          <w:b/>
          <w:bCs/>
          <w:sz w:val="28"/>
          <w:szCs w:val="24"/>
          <w:lang w:eastAsia="el-GR"/>
        </w:rPr>
        <w:t xml:space="preserve"> πρωτοβουλία</w:t>
      </w:r>
      <w:r>
        <w:rPr>
          <w:rFonts w:ascii="Segoe UI" w:hAnsi="Segoe UI" w:cs="Segoe UI"/>
          <w:b/>
          <w:bCs/>
          <w:sz w:val="28"/>
          <w:szCs w:val="24"/>
          <w:lang w:eastAsia="el-GR"/>
        </w:rPr>
        <w:t>ς</w:t>
      </w:r>
      <w:r w:rsidR="006E50BA" w:rsidRPr="00F90D2D">
        <w:rPr>
          <w:rFonts w:ascii="Segoe UI" w:hAnsi="Segoe UI" w:cs="Segoe UI"/>
          <w:b/>
          <w:bCs/>
          <w:sz w:val="28"/>
          <w:szCs w:val="24"/>
          <w:lang w:eastAsia="el-GR"/>
        </w:rPr>
        <w:t xml:space="preserve"> </w:t>
      </w:r>
      <w:r w:rsidR="003633FA" w:rsidRPr="00F90D2D">
        <w:rPr>
          <w:rFonts w:ascii="Segoe UI" w:hAnsi="Segoe UI" w:cs="Segoe UI"/>
          <w:b/>
          <w:bCs/>
          <w:sz w:val="28"/>
          <w:szCs w:val="24"/>
          <w:lang w:eastAsia="el-GR"/>
        </w:rPr>
        <w:t>«προΣfEEρουμε»</w:t>
      </w:r>
      <w:r w:rsidR="006E50BA" w:rsidRPr="00F90D2D">
        <w:rPr>
          <w:rFonts w:ascii="Segoe UI" w:hAnsi="Segoe UI" w:cs="Segoe UI"/>
          <w:b/>
          <w:bCs/>
          <w:sz w:val="28"/>
          <w:szCs w:val="24"/>
          <w:lang w:eastAsia="el-GR"/>
        </w:rPr>
        <w:t xml:space="preserve"> </w:t>
      </w:r>
    </w:p>
    <w:p w14:paraId="018E7762" w14:textId="77777777" w:rsidR="007D45E4" w:rsidRPr="007D45E4" w:rsidRDefault="007D45E4" w:rsidP="008076B6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  <w:lang w:eastAsia="el-GR"/>
        </w:rPr>
      </w:pPr>
    </w:p>
    <w:p w14:paraId="071328B6" w14:textId="5C9F5B62" w:rsidR="00654115" w:rsidRPr="007E2BCB" w:rsidRDefault="007A4269" w:rsidP="00FA1C0E">
      <w:pPr>
        <w:spacing w:line="240" w:lineRule="auto"/>
        <w:jc w:val="both"/>
        <w:rPr>
          <w:rFonts w:ascii="Segoe UI" w:hAnsi="Segoe UI" w:cs="Segoe UI"/>
        </w:rPr>
      </w:pPr>
      <w:r w:rsidRPr="00FA1C0E">
        <w:rPr>
          <w:rFonts w:ascii="Segoe UI" w:hAnsi="Segoe UI" w:cs="Segoe UI"/>
          <w:b/>
        </w:rPr>
        <w:t xml:space="preserve">Αθήνα, </w:t>
      </w:r>
      <w:r w:rsidR="00B464AE">
        <w:rPr>
          <w:rFonts w:ascii="Segoe UI" w:hAnsi="Segoe UI" w:cs="Segoe UI"/>
          <w:b/>
        </w:rPr>
        <w:t xml:space="preserve">13 Μαρτίου </w:t>
      </w:r>
      <w:r w:rsidRPr="00FA1C0E">
        <w:rPr>
          <w:rFonts w:ascii="Segoe UI" w:hAnsi="Segoe UI" w:cs="Segoe UI"/>
          <w:b/>
        </w:rPr>
        <w:t>201</w:t>
      </w:r>
      <w:r w:rsidR="00B464AE">
        <w:rPr>
          <w:rFonts w:ascii="Segoe UI" w:hAnsi="Segoe UI" w:cs="Segoe UI"/>
          <w:b/>
        </w:rPr>
        <w:t>7</w:t>
      </w:r>
      <w:r w:rsidR="00A87DE8">
        <w:rPr>
          <w:rFonts w:ascii="Segoe UI" w:hAnsi="Segoe UI" w:cs="Segoe UI"/>
          <w:b/>
        </w:rPr>
        <w:t xml:space="preserve"> </w:t>
      </w:r>
      <w:r w:rsidR="00DD6C4D">
        <w:rPr>
          <w:rFonts w:ascii="Segoe UI" w:hAnsi="Segoe UI" w:cs="Segoe UI"/>
          <w:b/>
        </w:rPr>
        <w:t>–</w:t>
      </w:r>
      <w:r w:rsidR="00F90D2D">
        <w:rPr>
          <w:rFonts w:ascii="Segoe UI" w:hAnsi="Segoe UI" w:cs="Segoe UI"/>
          <w:b/>
        </w:rPr>
        <w:t xml:space="preserve">. </w:t>
      </w:r>
      <w:r w:rsidR="00DD6C4D">
        <w:rPr>
          <w:rFonts w:ascii="Segoe UI" w:hAnsi="Segoe UI" w:cs="Segoe UI"/>
        </w:rPr>
        <w:t>Η αποστολ</w:t>
      </w:r>
      <w:r w:rsidR="0023186F">
        <w:rPr>
          <w:rFonts w:ascii="Segoe UI" w:hAnsi="Segoe UI" w:cs="Segoe UI"/>
        </w:rPr>
        <w:t>ή της κοινωνικής πρωτοβουλίας</w:t>
      </w:r>
      <w:r w:rsidR="00DD6C4D">
        <w:rPr>
          <w:rFonts w:ascii="Segoe UI" w:hAnsi="Segoe UI" w:cs="Segoe UI"/>
        </w:rPr>
        <w:t xml:space="preserve"> </w:t>
      </w:r>
      <w:r w:rsidR="00DD6C4D" w:rsidRPr="00DD6C4D">
        <w:rPr>
          <w:rFonts w:ascii="Segoe UI" w:hAnsi="Segoe UI" w:cs="Segoe UI"/>
        </w:rPr>
        <w:t>«</w:t>
      </w:r>
      <w:r w:rsidR="00DD6C4D" w:rsidRPr="00DD6C4D">
        <w:rPr>
          <w:rFonts w:ascii="Segoe UI" w:hAnsi="Segoe UI" w:cs="Segoe UI"/>
          <w:b/>
        </w:rPr>
        <w:t>προΣfΕΕρουμε</w:t>
      </w:r>
      <w:r w:rsidR="00DD6C4D" w:rsidRPr="00DD6C4D">
        <w:rPr>
          <w:rFonts w:ascii="Segoe UI" w:hAnsi="Segoe UI" w:cs="Segoe UI"/>
        </w:rPr>
        <w:t>»</w:t>
      </w:r>
      <w:r w:rsidR="00DD6C4D">
        <w:rPr>
          <w:rFonts w:ascii="Segoe UI" w:hAnsi="Segoe UI" w:cs="Segoe UI"/>
        </w:rPr>
        <w:t xml:space="preserve"> </w:t>
      </w:r>
      <w:r w:rsidR="00F90D2D">
        <w:rPr>
          <w:rFonts w:ascii="Segoe UI" w:hAnsi="Segoe UI" w:cs="Segoe UI"/>
        </w:rPr>
        <w:t xml:space="preserve">χάρισε την ελπίδα και το χαμόγελο μέσα από τη δωρεά φαρμακευτικών και αναλώσιμων υλικών στις επτά (7) Δομές του Κέντρου Κοινωνικής Πρόνοιας Περιφέρειας Ηπείρου. Το </w:t>
      </w:r>
      <w:r w:rsidR="00F90D2D" w:rsidRPr="00DD6C4D">
        <w:rPr>
          <w:rFonts w:ascii="Segoe UI" w:hAnsi="Segoe UI" w:cs="Segoe UI"/>
        </w:rPr>
        <w:t>«</w:t>
      </w:r>
      <w:r w:rsidR="00F90D2D" w:rsidRPr="00DD6C4D">
        <w:rPr>
          <w:rFonts w:ascii="Segoe UI" w:hAnsi="Segoe UI" w:cs="Segoe UI"/>
          <w:b/>
        </w:rPr>
        <w:t>προΣfΕΕρουμε</w:t>
      </w:r>
      <w:r w:rsidR="00F90D2D" w:rsidRPr="00DD6C4D">
        <w:rPr>
          <w:rFonts w:ascii="Segoe UI" w:hAnsi="Segoe UI" w:cs="Segoe UI"/>
        </w:rPr>
        <w:t>»</w:t>
      </w:r>
      <w:r w:rsidR="00F90D2D">
        <w:rPr>
          <w:rFonts w:ascii="Segoe UI" w:hAnsi="Segoe UI" w:cs="Segoe UI"/>
        </w:rPr>
        <w:t xml:space="preserve"> </w:t>
      </w:r>
      <w:r w:rsidR="008D11D7">
        <w:rPr>
          <w:rFonts w:ascii="Segoe UI" w:hAnsi="Segoe UI" w:cs="Segoe UI"/>
        </w:rPr>
        <w:t xml:space="preserve">που αποτελεί κοινό όραμα </w:t>
      </w:r>
      <w:r w:rsidR="0023186F">
        <w:rPr>
          <w:rFonts w:ascii="Segoe UI" w:hAnsi="Segoe UI" w:cs="Segoe UI"/>
        </w:rPr>
        <w:t>του</w:t>
      </w:r>
      <w:r w:rsidR="008D11D7">
        <w:rPr>
          <w:rFonts w:ascii="Segoe UI" w:hAnsi="Segoe UI" w:cs="Segoe UI"/>
        </w:rPr>
        <w:t xml:space="preserve"> </w:t>
      </w:r>
      <w:r w:rsidR="008D11D7" w:rsidRPr="008D11D7">
        <w:rPr>
          <w:rFonts w:ascii="Segoe UI" w:hAnsi="Segoe UI" w:cs="Segoe UI"/>
          <w:b/>
        </w:rPr>
        <w:t xml:space="preserve">Συνδέσμου </w:t>
      </w:r>
      <w:r w:rsidR="0023186F" w:rsidRPr="008D11D7">
        <w:rPr>
          <w:rFonts w:ascii="Segoe UI" w:hAnsi="Segoe UI" w:cs="Segoe UI"/>
          <w:b/>
        </w:rPr>
        <w:t>Φαρμακευτικών Επιχειρήσεων Ελλάδος</w:t>
      </w:r>
      <w:r w:rsidR="0023186F">
        <w:rPr>
          <w:rFonts w:ascii="Segoe UI" w:hAnsi="Segoe UI" w:cs="Segoe UI"/>
        </w:rPr>
        <w:t xml:space="preserve"> (ΣΦΕΕ) και του </w:t>
      </w:r>
      <w:r w:rsidR="0023186F" w:rsidRPr="008D11D7">
        <w:rPr>
          <w:rFonts w:ascii="Segoe UI" w:hAnsi="Segoe UI" w:cs="Segoe UI"/>
          <w:b/>
        </w:rPr>
        <w:t xml:space="preserve">Ελληνικού Ερυθρού Σταυρού </w:t>
      </w:r>
      <w:r w:rsidR="0023186F" w:rsidRPr="0023186F">
        <w:rPr>
          <w:rFonts w:ascii="Segoe UI" w:hAnsi="Segoe UI" w:cs="Segoe UI"/>
        </w:rPr>
        <w:t>(Ε.Ε.Σ)</w:t>
      </w:r>
      <w:r w:rsidR="008D11D7">
        <w:rPr>
          <w:rFonts w:ascii="Segoe UI" w:hAnsi="Segoe UI" w:cs="Segoe UI"/>
        </w:rPr>
        <w:t xml:space="preserve">, </w:t>
      </w:r>
      <w:r w:rsidR="00F90D2D">
        <w:rPr>
          <w:rFonts w:ascii="Segoe UI" w:hAnsi="Segoe UI" w:cs="Segoe UI"/>
        </w:rPr>
        <w:t xml:space="preserve">ξεκίνησε στα τέλη του 2016 από τη Ρόδο και τη Φλώρινα και </w:t>
      </w:r>
      <w:r w:rsidR="00794A01">
        <w:rPr>
          <w:rFonts w:ascii="Segoe UI" w:hAnsi="Segoe UI" w:cs="Segoe UI"/>
        </w:rPr>
        <w:t>σκοπό έχει να</w:t>
      </w:r>
      <w:r w:rsidR="009953B8">
        <w:rPr>
          <w:rFonts w:ascii="Segoe UI" w:hAnsi="Segoe UI" w:cs="Segoe UI"/>
        </w:rPr>
        <w:t xml:space="preserve"> </w:t>
      </w:r>
      <w:r w:rsidR="00794A01">
        <w:rPr>
          <w:rFonts w:ascii="Segoe UI" w:hAnsi="Segoe UI" w:cs="Segoe UI"/>
        </w:rPr>
        <w:t>καλύψε</w:t>
      </w:r>
      <w:r w:rsidR="009953B8" w:rsidRPr="009953B8">
        <w:rPr>
          <w:rFonts w:ascii="Segoe UI" w:hAnsi="Segoe UI" w:cs="Segoe UI"/>
        </w:rPr>
        <w:t>ι ανάγκες σε φαρμακευτικ</w:t>
      </w:r>
      <w:r w:rsidR="009953B8">
        <w:rPr>
          <w:rFonts w:ascii="Segoe UI" w:hAnsi="Segoe UI" w:cs="Segoe UI"/>
        </w:rPr>
        <w:t>ά σκευάσματα, υγειονομικά υλικά και</w:t>
      </w:r>
      <w:r w:rsidR="009953B8" w:rsidRPr="009953B8">
        <w:rPr>
          <w:rFonts w:ascii="Segoe UI" w:hAnsi="Segoe UI" w:cs="Segoe UI"/>
        </w:rPr>
        <w:t xml:space="preserve"> είδη πρώτης ανάγκης</w:t>
      </w:r>
      <w:r w:rsidR="00F90D2D">
        <w:rPr>
          <w:rFonts w:ascii="Segoe UI" w:hAnsi="Segoe UI" w:cs="Segoe UI"/>
        </w:rPr>
        <w:t xml:space="preserve">. </w:t>
      </w:r>
    </w:p>
    <w:p w14:paraId="57356006" w14:textId="77777777" w:rsidR="00654115" w:rsidRPr="00654115" w:rsidRDefault="00243004" w:rsidP="00654115">
      <w:pPr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Το ταξ</w:t>
      </w:r>
      <w:r w:rsidR="00886EB0">
        <w:rPr>
          <w:rFonts w:ascii="Segoe UI" w:hAnsi="Segoe UI" w:cs="Segoe UI"/>
        </w:rPr>
        <w:t>ίδι</w:t>
      </w:r>
      <w:r w:rsidR="008341AF" w:rsidRPr="008341AF">
        <w:rPr>
          <w:rFonts w:ascii="Segoe UI" w:hAnsi="Segoe UI" w:cs="Segoe UI"/>
        </w:rPr>
        <w:t xml:space="preserve"> </w:t>
      </w:r>
      <w:r w:rsidR="008341AF">
        <w:rPr>
          <w:rFonts w:ascii="Segoe UI" w:hAnsi="Segoe UI" w:cs="Segoe UI"/>
        </w:rPr>
        <w:t xml:space="preserve">του </w:t>
      </w:r>
      <w:r w:rsidR="008341AF" w:rsidRPr="008341AF">
        <w:rPr>
          <w:rFonts w:ascii="Segoe UI" w:hAnsi="Segoe UI" w:cs="Segoe UI"/>
        </w:rPr>
        <w:t>«</w:t>
      </w:r>
      <w:r w:rsidR="008341AF" w:rsidRPr="008341AF">
        <w:rPr>
          <w:rFonts w:ascii="Segoe UI" w:hAnsi="Segoe UI" w:cs="Segoe UI"/>
          <w:b/>
        </w:rPr>
        <w:t>προΣfΕΕρουμε</w:t>
      </w:r>
      <w:r w:rsidR="008341AF" w:rsidRPr="008341AF">
        <w:rPr>
          <w:rFonts w:ascii="Segoe UI" w:hAnsi="Segoe UI" w:cs="Segoe UI"/>
        </w:rPr>
        <w:t>»</w:t>
      </w:r>
      <w:r w:rsidR="009565FC">
        <w:rPr>
          <w:rFonts w:ascii="Segoe UI" w:hAnsi="Segoe UI" w:cs="Segoe UI"/>
        </w:rPr>
        <w:t xml:space="preserve"> </w:t>
      </w:r>
      <w:r w:rsidR="00F90D2D">
        <w:rPr>
          <w:rFonts w:ascii="Segoe UI" w:hAnsi="Segoe UI" w:cs="Segoe UI"/>
        </w:rPr>
        <w:t>στα Ιωάννινα συνοδεύθηκε από ε</w:t>
      </w:r>
      <w:r w:rsidR="009565FC" w:rsidRPr="009565FC">
        <w:rPr>
          <w:rFonts w:ascii="Segoe UI" w:hAnsi="Segoe UI" w:cs="Segoe UI"/>
        </w:rPr>
        <w:t xml:space="preserve">κπαιδευτική Συνάντηση για τα </w:t>
      </w:r>
      <w:r w:rsidR="00F90D2D">
        <w:rPr>
          <w:rFonts w:ascii="Segoe UI" w:hAnsi="Segoe UI" w:cs="Segoe UI"/>
        </w:rPr>
        <w:t>π</w:t>
      </w:r>
      <w:r w:rsidR="009565FC" w:rsidRPr="009565FC">
        <w:rPr>
          <w:rFonts w:ascii="Segoe UI" w:hAnsi="Segoe UI" w:cs="Segoe UI"/>
        </w:rPr>
        <w:t xml:space="preserve">αιδιά </w:t>
      </w:r>
      <w:r w:rsidR="00F90D2D">
        <w:rPr>
          <w:rFonts w:ascii="Segoe UI" w:hAnsi="Segoe UI" w:cs="Segoe UI"/>
        </w:rPr>
        <w:t>και τους δασκάλους των Δομών του</w:t>
      </w:r>
      <w:r w:rsidR="009565FC" w:rsidRPr="009565FC">
        <w:rPr>
          <w:rFonts w:ascii="Segoe UI" w:hAnsi="Segoe UI" w:cs="Segoe UI"/>
        </w:rPr>
        <w:t xml:space="preserve"> Κέντρου Κοινωνικής Πρόνοιας Περιφέρειας Ηπείρου</w:t>
      </w:r>
      <w:r w:rsidR="009565FC">
        <w:rPr>
          <w:rFonts w:ascii="Segoe UI" w:hAnsi="Segoe UI" w:cs="Segoe UI"/>
        </w:rPr>
        <w:t xml:space="preserve">, </w:t>
      </w:r>
      <w:r w:rsidR="00CB746B">
        <w:rPr>
          <w:rFonts w:ascii="Segoe UI" w:hAnsi="Segoe UI" w:cs="Segoe UI"/>
        </w:rPr>
        <w:t xml:space="preserve">με εισηγήτρια την </w:t>
      </w:r>
      <w:r w:rsidR="00CB746B" w:rsidRPr="00CB746B">
        <w:rPr>
          <w:rFonts w:ascii="Segoe UI" w:hAnsi="Segoe UI" w:cs="Segoe UI"/>
        </w:rPr>
        <w:t>Αικατερί</w:t>
      </w:r>
      <w:r w:rsidR="00CB746B">
        <w:rPr>
          <w:rFonts w:ascii="Segoe UI" w:hAnsi="Segoe UI" w:cs="Segoe UI"/>
        </w:rPr>
        <w:t>νη Ραμιώτη, Κοινωνική Λειτουργό</w:t>
      </w:r>
      <w:r w:rsidR="002F6D08">
        <w:rPr>
          <w:rFonts w:ascii="Segoe UI" w:hAnsi="Segoe UI" w:cs="Segoe UI"/>
        </w:rPr>
        <w:t xml:space="preserve"> του</w:t>
      </w:r>
      <w:r w:rsidR="00CB746B" w:rsidRPr="00CB746B">
        <w:rPr>
          <w:rFonts w:ascii="Segoe UI" w:hAnsi="Segoe UI" w:cs="Segoe UI"/>
        </w:rPr>
        <w:t xml:space="preserve"> Περιφερειακ</w:t>
      </w:r>
      <w:r w:rsidR="002F6D08">
        <w:rPr>
          <w:rFonts w:ascii="Segoe UI" w:hAnsi="Segoe UI" w:cs="Segoe UI"/>
        </w:rPr>
        <w:t>ού</w:t>
      </w:r>
      <w:r w:rsidR="00CB746B" w:rsidRPr="00CB746B">
        <w:rPr>
          <w:rFonts w:ascii="Segoe UI" w:hAnsi="Segoe UI" w:cs="Segoe UI"/>
        </w:rPr>
        <w:t xml:space="preserve"> Τμήμα</w:t>
      </w:r>
      <w:r w:rsidR="002F6D08">
        <w:rPr>
          <w:rFonts w:ascii="Segoe UI" w:hAnsi="Segoe UI" w:cs="Segoe UI"/>
        </w:rPr>
        <w:t>τος</w:t>
      </w:r>
      <w:r w:rsidR="00CB746B" w:rsidRPr="00CB746B">
        <w:rPr>
          <w:rFonts w:ascii="Segoe UI" w:hAnsi="Segoe UI" w:cs="Segoe UI"/>
        </w:rPr>
        <w:t xml:space="preserve"> Ε.Ε.Σ. Ιωαννίνων</w:t>
      </w:r>
      <w:r w:rsidR="00CB746B">
        <w:rPr>
          <w:rFonts w:ascii="Segoe UI" w:hAnsi="Segoe UI" w:cs="Segoe UI"/>
        </w:rPr>
        <w:t xml:space="preserve">. </w:t>
      </w:r>
      <w:r w:rsidR="00886EB0" w:rsidRPr="00886EB0">
        <w:rPr>
          <w:rFonts w:ascii="Segoe UI" w:hAnsi="Segoe UI" w:cs="Segoe UI"/>
        </w:rPr>
        <w:t>Παράλληλα</w:t>
      </w:r>
      <w:r w:rsidR="002F6D08">
        <w:rPr>
          <w:rFonts w:ascii="Segoe UI" w:hAnsi="Segoe UI" w:cs="Segoe UI"/>
        </w:rPr>
        <w:t>,</w:t>
      </w:r>
      <w:r w:rsidR="00886EB0" w:rsidRPr="00886EB0">
        <w:rPr>
          <w:rFonts w:ascii="Segoe UI" w:hAnsi="Segoe UI" w:cs="Segoe UI"/>
        </w:rPr>
        <w:t xml:space="preserve"> υλοποιήθηκε εκπαιδευτικό σεμινάριο πρώτων βοηθειών για την αντιμετώπιση έκτακτων περιστατικών </w:t>
      </w:r>
      <w:r w:rsidR="00CB746B">
        <w:rPr>
          <w:rFonts w:ascii="Segoe UI" w:hAnsi="Segoe UI" w:cs="Segoe UI"/>
        </w:rPr>
        <w:t>από τις νοσηλεύτριες-εκπαιδεύτριες Αικατερίνη Καβλακούδη και Ελένη Γαλανοπούλου.</w:t>
      </w:r>
    </w:p>
    <w:p w14:paraId="138C6540" w14:textId="68C365CC" w:rsidR="00654115" w:rsidRDefault="00654115" w:rsidP="00654115">
      <w:pPr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Κατά τη διάρκεια της επίσκεψης οι Πρόεδροι του Ε.Ε.Σ. και του ΣΦΕΕ κ.κ. Αντώνης Αυγερινός και Πασχάλης Αποστολίδης αντίστοιχα παραχώρησαν </w:t>
      </w:r>
      <w:r w:rsidRPr="00654115">
        <w:rPr>
          <w:rFonts w:ascii="Segoe UI" w:hAnsi="Segoe UI" w:cs="Segoe UI"/>
          <w:b/>
        </w:rPr>
        <w:t>κοινή Συνέντευξη Τύπου</w:t>
      </w:r>
      <w:r w:rsidRPr="0065411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στα γραφεία του Περιφερειακού Τμήματος Ε.Ε.Σ. Ιωαννίνων για την πληρέστερη ενημέρωση-ευαισθητοποίηση των τοπικών αρχών και του κοινού. Παράλληλα,</w:t>
      </w:r>
      <w:r w:rsidRPr="007E09C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είχαν την ευκαιρία </w:t>
      </w:r>
      <w:r w:rsidRPr="007E09C6">
        <w:rPr>
          <w:rFonts w:ascii="Segoe UI" w:hAnsi="Segoe UI" w:cs="Segoe UI"/>
        </w:rPr>
        <w:t>να πραγματοποιήσ</w:t>
      </w:r>
      <w:r>
        <w:rPr>
          <w:rFonts w:ascii="Segoe UI" w:hAnsi="Segoe UI" w:cs="Segoe UI"/>
        </w:rPr>
        <w:t xml:space="preserve">ουν </w:t>
      </w:r>
      <w:r w:rsidRPr="007E09C6">
        <w:rPr>
          <w:rFonts w:ascii="Segoe UI" w:hAnsi="Segoe UI" w:cs="Segoe UI"/>
        </w:rPr>
        <w:t xml:space="preserve">διαδοχικές συναντήσεις </w:t>
      </w:r>
      <w:r>
        <w:rPr>
          <w:rFonts w:ascii="Segoe UI" w:hAnsi="Segoe UI" w:cs="Segoe UI"/>
        </w:rPr>
        <w:t xml:space="preserve">τόσο </w:t>
      </w:r>
      <w:r w:rsidRPr="007E09C6">
        <w:rPr>
          <w:rFonts w:ascii="Segoe UI" w:hAnsi="Segoe UI" w:cs="Segoe UI"/>
        </w:rPr>
        <w:t xml:space="preserve">με </w:t>
      </w:r>
      <w:r>
        <w:rPr>
          <w:rFonts w:ascii="Segoe UI" w:hAnsi="Segoe UI" w:cs="Segoe UI"/>
        </w:rPr>
        <w:t xml:space="preserve">τον Σεβασμιώτατο Μητροπολίτη Ιωαννίνων κ.κ. Μάξιμο όσο και με </w:t>
      </w:r>
      <w:r w:rsidRPr="007E09C6">
        <w:rPr>
          <w:rFonts w:ascii="Segoe UI" w:hAnsi="Segoe UI" w:cs="Segoe UI"/>
        </w:rPr>
        <w:t>εκπροσώπους των Τοπικών Αρχών</w:t>
      </w:r>
      <w:r>
        <w:rPr>
          <w:rFonts w:ascii="Segoe UI" w:hAnsi="Segoe UI" w:cs="Segoe UI"/>
        </w:rPr>
        <w:t xml:space="preserve"> και της Περιφέρειας, στις οποίες</w:t>
      </w:r>
      <w:r w:rsidRPr="007E09C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συζητήθηκε </w:t>
      </w:r>
      <w:r w:rsidRPr="007E09C6">
        <w:rPr>
          <w:rFonts w:ascii="Segoe UI" w:hAnsi="Segoe UI" w:cs="Segoe UI"/>
        </w:rPr>
        <w:t xml:space="preserve">η </w:t>
      </w:r>
      <w:r>
        <w:rPr>
          <w:rFonts w:ascii="Segoe UI" w:hAnsi="Segoe UI" w:cs="Segoe UI"/>
        </w:rPr>
        <w:t xml:space="preserve">προοπτική </w:t>
      </w:r>
      <w:r w:rsidRPr="007E09C6">
        <w:rPr>
          <w:rFonts w:ascii="Segoe UI" w:hAnsi="Segoe UI" w:cs="Segoe UI"/>
        </w:rPr>
        <w:t xml:space="preserve">μελλοντικής συνεργασίας </w:t>
      </w:r>
      <w:r>
        <w:rPr>
          <w:rFonts w:ascii="Segoe UI" w:hAnsi="Segoe UI" w:cs="Segoe UI"/>
        </w:rPr>
        <w:t>σε πεδία κοινού ενδιαφέροντος (στοχευμένες ανθρωπιστικές δράσεις και παρεμβάσεις για την υποστήριξη ευάλωτων πληθυσμιακών ομάδων).</w:t>
      </w:r>
    </w:p>
    <w:p w14:paraId="12BD3E8B" w14:textId="79DD86C5" w:rsidR="00CB2D42" w:rsidRPr="00F90D2D" w:rsidRDefault="00F348CB" w:rsidP="00CB2D42">
      <w:pPr>
        <w:spacing w:line="240" w:lineRule="auto"/>
        <w:jc w:val="both"/>
        <w:rPr>
          <w:rFonts w:ascii="Segoe UI" w:hAnsi="Segoe UI" w:cs="Segoe UI"/>
        </w:rPr>
      </w:pPr>
      <w:r w:rsidRPr="00F90D2D">
        <w:rPr>
          <w:rFonts w:ascii="Segoe UI" w:hAnsi="Segoe UI" w:cs="Segoe UI"/>
        </w:rPr>
        <w:t>Στην κοινωνική πρωτοβουλία «</w:t>
      </w:r>
      <w:r w:rsidRPr="00F90D2D">
        <w:rPr>
          <w:rFonts w:ascii="Segoe UI" w:hAnsi="Segoe UI" w:cs="Segoe UI"/>
          <w:b/>
        </w:rPr>
        <w:t>προΣ</w:t>
      </w:r>
      <w:r w:rsidRPr="00F90D2D">
        <w:rPr>
          <w:rFonts w:ascii="Segoe UI" w:hAnsi="Segoe UI" w:cs="Segoe UI"/>
          <w:b/>
          <w:lang w:val="en-US"/>
        </w:rPr>
        <w:t>f</w:t>
      </w:r>
      <w:r w:rsidRPr="00F90D2D">
        <w:rPr>
          <w:rFonts w:ascii="Segoe UI" w:hAnsi="Segoe UI" w:cs="Segoe UI"/>
          <w:b/>
        </w:rPr>
        <w:t>ΕΕρουμε</w:t>
      </w:r>
      <w:r w:rsidRPr="00F90D2D">
        <w:rPr>
          <w:rFonts w:ascii="Segoe UI" w:hAnsi="Segoe UI" w:cs="Segoe UI"/>
        </w:rPr>
        <w:t>»</w:t>
      </w:r>
      <w:r w:rsidR="00A02C48" w:rsidRPr="00F90D2D">
        <w:rPr>
          <w:rFonts w:ascii="Segoe UI" w:hAnsi="Segoe UI" w:cs="Segoe UI"/>
        </w:rPr>
        <w:t xml:space="preserve"> στα Ιωάννινα</w:t>
      </w:r>
      <w:r w:rsidRPr="00F90D2D">
        <w:rPr>
          <w:rFonts w:ascii="Segoe UI" w:hAnsi="Segoe UI" w:cs="Segoe UI"/>
        </w:rPr>
        <w:t xml:space="preserve"> </w:t>
      </w:r>
      <w:r w:rsidR="00F90D2D" w:rsidRPr="00F90D2D">
        <w:rPr>
          <w:rFonts w:ascii="Segoe UI" w:hAnsi="Segoe UI" w:cs="Segoe UI"/>
        </w:rPr>
        <w:t xml:space="preserve">συμμετείχαν με δωρεές </w:t>
      </w:r>
      <w:r w:rsidR="00CB2D42" w:rsidRPr="00F90D2D">
        <w:rPr>
          <w:rFonts w:ascii="Segoe UI" w:hAnsi="Segoe UI" w:cs="Segoe UI"/>
        </w:rPr>
        <w:t xml:space="preserve">οι εταιρίες μέλη του ΣΦΕΕ: </w:t>
      </w:r>
      <w:r w:rsidR="00CB2D42" w:rsidRPr="00C07CCF">
        <w:rPr>
          <w:rFonts w:ascii="Segoe UI" w:hAnsi="Segoe UI" w:cs="Segoe UI"/>
          <w:b/>
          <w:lang w:val="en-US"/>
        </w:rPr>
        <w:t>Bayer</w:t>
      </w:r>
      <w:r w:rsidR="00CB2D42" w:rsidRPr="00C07CCF">
        <w:rPr>
          <w:rFonts w:ascii="Segoe UI" w:hAnsi="Segoe UI" w:cs="Segoe UI"/>
          <w:b/>
        </w:rPr>
        <w:t xml:space="preserve">, </w:t>
      </w:r>
      <w:r w:rsidR="00F90D2D" w:rsidRPr="00C07CCF">
        <w:rPr>
          <w:rFonts w:ascii="Segoe UI" w:hAnsi="Segoe UI" w:cs="Segoe UI"/>
          <w:b/>
          <w:lang w:val="en-US"/>
        </w:rPr>
        <w:t>Novartis</w:t>
      </w:r>
      <w:r w:rsidR="00F90D2D" w:rsidRPr="00C07CCF">
        <w:rPr>
          <w:rFonts w:ascii="Segoe UI" w:hAnsi="Segoe UI" w:cs="Segoe UI"/>
          <w:b/>
        </w:rPr>
        <w:t xml:space="preserve">, </w:t>
      </w:r>
      <w:r w:rsidR="00F90D2D" w:rsidRPr="00C07CCF">
        <w:rPr>
          <w:rFonts w:ascii="Segoe UI" w:hAnsi="Segoe UI" w:cs="Segoe UI"/>
          <w:b/>
          <w:lang w:val="en-US"/>
        </w:rPr>
        <w:t>Pharmaserve</w:t>
      </w:r>
      <w:r w:rsidR="00F90D2D" w:rsidRPr="00C07CCF">
        <w:rPr>
          <w:rFonts w:ascii="Segoe UI" w:hAnsi="Segoe UI" w:cs="Segoe UI"/>
          <w:b/>
        </w:rPr>
        <w:t>-</w:t>
      </w:r>
      <w:r w:rsidR="00F90D2D" w:rsidRPr="00C07CCF">
        <w:rPr>
          <w:rFonts w:ascii="Segoe UI" w:hAnsi="Segoe UI" w:cs="Segoe UI"/>
          <w:b/>
          <w:lang w:val="en-US"/>
        </w:rPr>
        <w:t>Lilly</w:t>
      </w:r>
      <w:r w:rsidR="00F90D2D" w:rsidRPr="00C07CCF">
        <w:rPr>
          <w:rFonts w:ascii="Segoe UI" w:hAnsi="Segoe UI" w:cs="Segoe UI"/>
          <w:b/>
        </w:rPr>
        <w:t xml:space="preserve">, </w:t>
      </w:r>
      <w:r w:rsidR="00F90D2D" w:rsidRPr="00C07CCF">
        <w:rPr>
          <w:rFonts w:ascii="Segoe UI" w:hAnsi="Segoe UI" w:cs="Segoe UI"/>
          <w:b/>
          <w:lang w:val="en-US"/>
        </w:rPr>
        <w:t>Vianex</w:t>
      </w:r>
      <w:r w:rsidR="00F90D2D">
        <w:rPr>
          <w:rFonts w:ascii="Segoe UI" w:hAnsi="Segoe UI" w:cs="Segoe UI"/>
        </w:rPr>
        <w:t>, αλλά και</w:t>
      </w:r>
      <w:r w:rsidR="00CB2D42" w:rsidRPr="00F90D2D">
        <w:rPr>
          <w:rFonts w:ascii="Segoe UI" w:hAnsi="Segoe UI" w:cs="Segoe UI"/>
        </w:rPr>
        <w:t xml:space="preserve"> </w:t>
      </w:r>
      <w:r w:rsidRPr="00F90D2D">
        <w:rPr>
          <w:rFonts w:ascii="Segoe UI" w:hAnsi="Segoe UI" w:cs="Segoe UI"/>
        </w:rPr>
        <w:t xml:space="preserve">ο </w:t>
      </w:r>
      <w:r w:rsidRPr="00F90D2D">
        <w:rPr>
          <w:rFonts w:ascii="Segoe UI" w:hAnsi="Segoe UI" w:cs="Segoe UI"/>
          <w:b/>
        </w:rPr>
        <w:t>Σύνδεσμος Επιχειρήσεων Ιατρικών &amp; Βιοτεχνολογικών Προϊόντων (ΣΕΙΒ)</w:t>
      </w:r>
      <w:r w:rsidR="00CB2D42" w:rsidRPr="00F90D2D">
        <w:rPr>
          <w:rFonts w:ascii="Segoe UI" w:hAnsi="Segoe UI" w:cs="Segoe UI"/>
        </w:rPr>
        <w:t xml:space="preserve">. </w:t>
      </w:r>
    </w:p>
    <w:p w14:paraId="6C891B7E" w14:textId="0B41200A" w:rsidR="001A31B0" w:rsidRPr="00FA1C0E" w:rsidRDefault="00214B89" w:rsidP="00917DDE">
      <w:pPr>
        <w:spacing w:line="240" w:lineRule="auto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</w:rPr>
        <w:t xml:space="preserve">Στη Συνέντευξη Τύπου που </w:t>
      </w:r>
      <w:r w:rsidR="00F90D2D">
        <w:rPr>
          <w:rFonts w:ascii="Segoe UI" w:hAnsi="Segoe UI" w:cs="Segoe UI"/>
        </w:rPr>
        <w:t>πραγματοποιήθηκε</w:t>
      </w:r>
      <w:r w:rsidR="005C2400" w:rsidRPr="00FA1C0E">
        <w:rPr>
          <w:rFonts w:ascii="Segoe UI" w:hAnsi="Segoe UI" w:cs="Segoe UI"/>
          <w:b/>
        </w:rPr>
        <w:t xml:space="preserve"> </w:t>
      </w:r>
      <w:r w:rsidR="005C2400" w:rsidRPr="00FA1C0E">
        <w:rPr>
          <w:rFonts w:ascii="Segoe UI" w:hAnsi="Segoe UI" w:cs="Segoe UI"/>
        </w:rPr>
        <w:t xml:space="preserve">ο </w:t>
      </w:r>
      <w:r w:rsidR="006D6783" w:rsidRPr="00FA1C0E">
        <w:rPr>
          <w:rFonts w:ascii="Segoe UI" w:hAnsi="Segoe UI" w:cs="Segoe UI"/>
          <w:b/>
        </w:rPr>
        <w:t>Πρόεδρος του ΣΦΕΕ, κ. Πασχάλης Αποστολίδης</w:t>
      </w:r>
      <w:r w:rsidR="009E5F78" w:rsidRPr="00FA1C0E">
        <w:rPr>
          <w:rFonts w:ascii="Segoe UI" w:hAnsi="Segoe UI" w:cs="Segoe UI"/>
        </w:rPr>
        <w:t>, δήλωσε: «</w:t>
      </w:r>
      <w:r w:rsidR="00E66574">
        <w:rPr>
          <w:rFonts w:ascii="Segoe UI" w:hAnsi="Segoe UI" w:cs="Segoe UI"/>
          <w:i/>
        </w:rPr>
        <w:t xml:space="preserve">Σε μια δύσκολη εποχή </w:t>
      </w:r>
      <w:r w:rsidR="00C86AFE" w:rsidRPr="00470967">
        <w:rPr>
          <w:rFonts w:ascii="Segoe UI" w:hAnsi="Segoe UI" w:cs="Segoe UI"/>
          <w:i/>
        </w:rPr>
        <w:t xml:space="preserve">η αγκαλιά του </w:t>
      </w:r>
      <w:r w:rsidR="002F6D08" w:rsidRPr="002F6D08">
        <w:rPr>
          <w:rFonts w:ascii="Segoe UI" w:hAnsi="Segoe UI" w:cs="Segoe UI"/>
          <w:b/>
          <w:i/>
        </w:rPr>
        <w:t>«</w:t>
      </w:r>
      <w:r w:rsidR="00C86AFE" w:rsidRPr="002F6D08">
        <w:rPr>
          <w:rFonts w:ascii="Segoe UI" w:hAnsi="Segoe UI" w:cs="Segoe UI"/>
          <w:b/>
          <w:i/>
        </w:rPr>
        <w:t>προΣ</w:t>
      </w:r>
      <w:r w:rsidR="00C86AFE" w:rsidRPr="002F6D08">
        <w:rPr>
          <w:rFonts w:ascii="Segoe UI" w:hAnsi="Segoe UI" w:cs="Segoe UI"/>
          <w:b/>
          <w:i/>
          <w:lang w:val="en-US"/>
        </w:rPr>
        <w:t>f</w:t>
      </w:r>
      <w:r w:rsidR="00AB6CA2" w:rsidRPr="002F6D08">
        <w:rPr>
          <w:rFonts w:ascii="Segoe UI" w:hAnsi="Segoe UI" w:cs="Segoe UI"/>
          <w:b/>
          <w:i/>
        </w:rPr>
        <w:t>ΕΕρουμε</w:t>
      </w:r>
      <w:r w:rsidR="002F6D08" w:rsidRPr="002F6D08">
        <w:rPr>
          <w:rFonts w:ascii="Segoe UI" w:hAnsi="Segoe UI" w:cs="Segoe UI"/>
          <w:b/>
          <w:i/>
        </w:rPr>
        <w:t>»</w:t>
      </w:r>
      <w:r w:rsidR="00AB6CA2">
        <w:rPr>
          <w:rFonts w:ascii="Segoe UI" w:hAnsi="Segoe UI" w:cs="Segoe UI"/>
          <w:i/>
        </w:rPr>
        <w:t xml:space="preserve"> έχει καταφέρει να</w:t>
      </w:r>
      <w:r w:rsidR="00C86AFE" w:rsidRPr="00470967">
        <w:rPr>
          <w:rFonts w:ascii="Segoe UI" w:hAnsi="Segoe UI" w:cs="Segoe UI"/>
          <w:i/>
        </w:rPr>
        <w:t xml:space="preserve"> </w:t>
      </w:r>
      <w:r w:rsidR="0089520A">
        <w:rPr>
          <w:rFonts w:ascii="Segoe UI" w:hAnsi="Segoe UI" w:cs="Segoe UI"/>
          <w:i/>
        </w:rPr>
        <w:t>συμπεριλάβει</w:t>
      </w:r>
      <w:r w:rsidR="00C86AFE" w:rsidRPr="00470967">
        <w:rPr>
          <w:rFonts w:ascii="Segoe UI" w:hAnsi="Segoe UI" w:cs="Segoe UI"/>
          <w:i/>
        </w:rPr>
        <w:t xml:space="preserve"> κάθε συμπολίτη που μας έχει ανάγκη</w:t>
      </w:r>
      <w:r w:rsidR="002F6D08">
        <w:rPr>
          <w:rFonts w:ascii="Segoe UI" w:hAnsi="Segoe UI" w:cs="Segoe UI"/>
          <w:i/>
        </w:rPr>
        <w:t xml:space="preserve">. </w:t>
      </w:r>
      <w:r w:rsidR="002F6D08" w:rsidRPr="002F6D08">
        <w:rPr>
          <w:rFonts w:ascii="Segoe UI" w:hAnsi="Segoe UI" w:cs="Segoe UI"/>
          <w:i/>
        </w:rPr>
        <w:t xml:space="preserve">Το ταξίδι συνεχίζεται και ανυπομονούμε να βρεθούμε </w:t>
      </w:r>
      <w:r w:rsidR="002F6D08">
        <w:rPr>
          <w:rFonts w:ascii="Segoe UI" w:hAnsi="Segoe UI" w:cs="Segoe UI"/>
          <w:i/>
        </w:rPr>
        <w:t>και στους επόμενους σταθμούς, Δράμα, Κομοτηνή, Καβάλα, Ξάνθη, Καστελόριζο, Λήμνος</w:t>
      </w:r>
      <w:r w:rsidR="00495E8F" w:rsidRPr="00FA1C0E">
        <w:rPr>
          <w:rFonts w:ascii="Segoe UI" w:hAnsi="Segoe UI" w:cs="Segoe UI"/>
          <w:i/>
        </w:rPr>
        <w:t>»</w:t>
      </w:r>
      <w:r w:rsidR="009C5A7D" w:rsidRPr="00FA1C0E">
        <w:rPr>
          <w:rFonts w:ascii="Segoe UI" w:hAnsi="Segoe UI" w:cs="Segoe UI"/>
          <w:i/>
        </w:rPr>
        <w:t>.</w:t>
      </w:r>
    </w:p>
    <w:p w14:paraId="62F09B65" w14:textId="31F0D08F" w:rsidR="00134A9A" w:rsidRPr="00FA1C0E" w:rsidRDefault="007651D5" w:rsidP="00917DDE">
      <w:pPr>
        <w:spacing w:line="240" w:lineRule="auto"/>
        <w:jc w:val="both"/>
        <w:rPr>
          <w:rFonts w:ascii="Segoe UI" w:hAnsi="Segoe UI" w:cs="Segoe UI"/>
        </w:rPr>
      </w:pPr>
      <w:r w:rsidRPr="00FA1C0E">
        <w:rPr>
          <w:rFonts w:ascii="Segoe UI" w:hAnsi="Segoe UI" w:cs="Segoe UI"/>
        </w:rPr>
        <w:lastRenderedPageBreak/>
        <w:t>Ο</w:t>
      </w:r>
      <w:r w:rsidR="009B0329" w:rsidRPr="00FA1C0E">
        <w:rPr>
          <w:rFonts w:ascii="Segoe UI" w:hAnsi="Segoe UI" w:cs="Segoe UI"/>
        </w:rPr>
        <w:t xml:space="preserve"> </w:t>
      </w:r>
      <w:r w:rsidR="009B0329" w:rsidRPr="00FA1C0E">
        <w:rPr>
          <w:rFonts w:ascii="Segoe UI" w:hAnsi="Segoe UI" w:cs="Segoe UI"/>
          <w:b/>
        </w:rPr>
        <w:t>Πρόεδρος του Ε</w:t>
      </w:r>
      <w:r w:rsidR="00CD3554" w:rsidRPr="00FA1C0E">
        <w:rPr>
          <w:rFonts w:ascii="Segoe UI" w:hAnsi="Segoe UI" w:cs="Segoe UI"/>
          <w:b/>
        </w:rPr>
        <w:t>.</w:t>
      </w:r>
      <w:r w:rsidR="009B0329" w:rsidRPr="00FA1C0E">
        <w:rPr>
          <w:rFonts w:ascii="Segoe UI" w:hAnsi="Segoe UI" w:cs="Segoe UI"/>
          <w:b/>
        </w:rPr>
        <w:t>Ε</w:t>
      </w:r>
      <w:r w:rsidR="00CD3554" w:rsidRPr="00FA1C0E">
        <w:rPr>
          <w:rFonts w:ascii="Segoe UI" w:hAnsi="Segoe UI" w:cs="Segoe UI"/>
          <w:b/>
        </w:rPr>
        <w:t>.</w:t>
      </w:r>
      <w:r w:rsidR="009B0329" w:rsidRPr="00FA1C0E">
        <w:rPr>
          <w:rFonts w:ascii="Segoe UI" w:hAnsi="Segoe UI" w:cs="Segoe UI"/>
          <w:b/>
        </w:rPr>
        <w:t>Σ</w:t>
      </w:r>
      <w:r w:rsidR="00CD3554" w:rsidRPr="00FA1C0E">
        <w:rPr>
          <w:rFonts w:ascii="Segoe UI" w:hAnsi="Segoe UI" w:cs="Segoe UI"/>
          <w:b/>
        </w:rPr>
        <w:t>.</w:t>
      </w:r>
      <w:r w:rsidR="009B0329" w:rsidRPr="00FA1C0E">
        <w:rPr>
          <w:rFonts w:ascii="Segoe UI" w:hAnsi="Segoe UI" w:cs="Segoe UI"/>
          <w:b/>
        </w:rPr>
        <w:t xml:space="preserve">, </w:t>
      </w:r>
      <w:r w:rsidR="00CD3554" w:rsidRPr="00FA1C0E">
        <w:rPr>
          <w:rFonts w:ascii="Segoe UI" w:hAnsi="Segoe UI" w:cs="Segoe UI"/>
          <w:b/>
          <w:lang w:val="fr-CA"/>
        </w:rPr>
        <w:t>Dr</w:t>
      </w:r>
      <w:r w:rsidR="009B0329" w:rsidRPr="00FA1C0E">
        <w:rPr>
          <w:rFonts w:ascii="Segoe UI" w:hAnsi="Segoe UI" w:cs="Segoe UI"/>
          <w:b/>
        </w:rPr>
        <w:t>. Αντώνης Αυγερινός</w:t>
      </w:r>
      <w:r w:rsidR="009B0329" w:rsidRPr="00FA1C0E">
        <w:rPr>
          <w:rFonts w:ascii="Segoe UI" w:hAnsi="Segoe UI" w:cs="Segoe UI"/>
        </w:rPr>
        <w:t xml:space="preserve"> </w:t>
      </w:r>
      <w:r w:rsidR="008F5393">
        <w:rPr>
          <w:rFonts w:ascii="Segoe UI" w:hAnsi="Segoe UI" w:cs="Segoe UI"/>
        </w:rPr>
        <w:t>δήλωσε</w:t>
      </w:r>
      <w:r w:rsidR="003357F4">
        <w:rPr>
          <w:rFonts w:ascii="Segoe UI" w:hAnsi="Segoe UI" w:cs="Segoe UI"/>
        </w:rPr>
        <w:t xml:space="preserve"> σχετικά</w:t>
      </w:r>
      <w:r w:rsidR="00316541" w:rsidRPr="00FA1C0E">
        <w:rPr>
          <w:rFonts w:ascii="Segoe UI" w:hAnsi="Segoe UI" w:cs="Segoe UI"/>
        </w:rPr>
        <w:t>: «</w:t>
      </w:r>
      <w:r w:rsidR="00623617" w:rsidRPr="002F6D08">
        <w:rPr>
          <w:rFonts w:ascii="Segoe UI" w:hAnsi="Segoe UI" w:cs="Segoe UI"/>
          <w:i/>
        </w:rPr>
        <w:t xml:space="preserve">Ο τρίτος σταθμός του </w:t>
      </w:r>
      <w:r w:rsidR="002F6D08" w:rsidRPr="002F6D08">
        <w:rPr>
          <w:rFonts w:ascii="Segoe UI" w:hAnsi="Segoe UI" w:cs="Segoe UI"/>
          <w:b/>
          <w:i/>
        </w:rPr>
        <w:t>«</w:t>
      </w:r>
      <w:r w:rsidR="00623617" w:rsidRPr="002F6D08">
        <w:rPr>
          <w:rFonts w:ascii="Segoe UI" w:hAnsi="Segoe UI" w:cs="Segoe UI"/>
          <w:b/>
          <w:i/>
        </w:rPr>
        <w:t>προΣ</w:t>
      </w:r>
      <w:r w:rsidR="00623617" w:rsidRPr="002F6D08">
        <w:rPr>
          <w:rFonts w:ascii="Segoe UI" w:hAnsi="Segoe UI" w:cs="Segoe UI"/>
          <w:b/>
          <w:i/>
          <w:lang w:val="en-US"/>
        </w:rPr>
        <w:t>f</w:t>
      </w:r>
      <w:r w:rsidR="00623617" w:rsidRPr="002F6D08">
        <w:rPr>
          <w:rFonts w:ascii="Segoe UI" w:hAnsi="Segoe UI" w:cs="Segoe UI"/>
          <w:b/>
          <w:i/>
        </w:rPr>
        <w:t>ΕΕρουμε</w:t>
      </w:r>
      <w:r w:rsidR="002F6D08">
        <w:rPr>
          <w:rFonts w:ascii="Segoe UI" w:hAnsi="Segoe UI" w:cs="Segoe UI"/>
          <w:b/>
          <w:i/>
        </w:rPr>
        <w:t>»</w:t>
      </w:r>
      <w:r w:rsidR="00623617" w:rsidRPr="002F6D08">
        <w:rPr>
          <w:rFonts w:ascii="Segoe UI" w:hAnsi="Segoe UI" w:cs="Segoe UI"/>
          <w:i/>
        </w:rPr>
        <w:t xml:space="preserve"> στα Ιωάννινα, μας δίνει ιδιαίτερη ικανοποίηση, καθώς έχουμε καταφέρει να</w:t>
      </w:r>
      <w:r w:rsidR="007E2BCB">
        <w:rPr>
          <w:rFonts w:ascii="Segoe UI" w:hAnsi="Segoe UI" w:cs="Segoe UI"/>
          <w:i/>
        </w:rPr>
        <w:t xml:space="preserve"> ενώσουμε ολόκληρη τη</w:t>
      </w:r>
      <w:bookmarkStart w:id="0" w:name="_GoBack"/>
      <w:bookmarkEnd w:id="0"/>
      <w:r w:rsidR="00DB0CAE" w:rsidRPr="002F6D08">
        <w:rPr>
          <w:rFonts w:ascii="Segoe UI" w:hAnsi="Segoe UI" w:cs="Segoe UI"/>
          <w:i/>
        </w:rPr>
        <w:t xml:space="preserve"> χώρα μέσα από </w:t>
      </w:r>
      <w:r w:rsidR="002F6D08">
        <w:rPr>
          <w:rFonts w:ascii="Segoe UI" w:hAnsi="Segoe UI" w:cs="Segoe UI"/>
          <w:i/>
        </w:rPr>
        <w:t>μία τόσο δύσκολη αποστολή</w:t>
      </w:r>
      <w:r w:rsidR="00CD3554" w:rsidRPr="00FA1C0E">
        <w:rPr>
          <w:rFonts w:ascii="Segoe UI" w:hAnsi="Segoe UI" w:cs="Segoe UI"/>
        </w:rPr>
        <w:t>»</w:t>
      </w:r>
      <w:r w:rsidR="00CD3554" w:rsidRPr="00FA1C0E">
        <w:rPr>
          <w:rFonts w:ascii="Segoe UI" w:hAnsi="Segoe UI" w:cs="Segoe UI"/>
          <w:i/>
        </w:rPr>
        <w:t>.</w:t>
      </w:r>
    </w:p>
    <w:p w14:paraId="43865DD0" w14:textId="77777777" w:rsidR="00CD3554" w:rsidRPr="00FA1C0E" w:rsidRDefault="00CD3554" w:rsidP="007651D5">
      <w:pPr>
        <w:spacing w:after="0" w:line="240" w:lineRule="auto"/>
        <w:jc w:val="center"/>
        <w:rPr>
          <w:rFonts w:ascii="Segoe UI" w:hAnsi="Segoe UI" w:cs="Segoe UI"/>
        </w:rPr>
      </w:pPr>
    </w:p>
    <w:p w14:paraId="14C9D287" w14:textId="77777777" w:rsidR="00D42D91" w:rsidRPr="00FA1C0E" w:rsidRDefault="0034324B" w:rsidP="007651D5">
      <w:pPr>
        <w:spacing w:after="0" w:line="240" w:lineRule="auto"/>
        <w:jc w:val="center"/>
        <w:rPr>
          <w:rFonts w:ascii="Segoe UI" w:hAnsi="Segoe UI" w:cs="Segoe UI"/>
        </w:rPr>
      </w:pPr>
      <w:r w:rsidRPr="00FA1C0E">
        <w:rPr>
          <w:rFonts w:ascii="Segoe UI" w:hAnsi="Segoe UI" w:cs="Segoe UI"/>
        </w:rPr>
        <w:t>#Τέλος#</w:t>
      </w:r>
    </w:p>
    <w:p w14:paraId="0FA8F6C4" w14:textId="77777777" w:rsidR="00503A9A" w:rsidRPr="00D42D91" w:rsidRDefault="00503A9A" w:rsidP="00917DDE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 w:rsidRPr="00D42D91">
        <w:rPr>
          <w:rFonts w:ascii="Segoe UI" w:hAnsi="Segoe UI" w:cs="Segoe UI"/>
          <w:i/>
          <w:sz w:val="20"/>
          <w:szCs w:val="20"/>
        </w:rPr>
        <w:t>Για περισσότερες πληροφορίες:</w:t>
      </w:r>
    </w:p>
    <w:p w14:paraId="4EBE0E37" w14:textId="18001603" w:rsidR="00503A9A" w:rsidRPr="008F463D" w:rsidRDefault="00503A9A" w:rsidP="00917DDE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 w:rsidRPr="00D42D91">
        <w:rPr>
          <w:rFonts w:ascii="Segoe UI" w:hAnsi="Segoe UI" w:cs="Segoe UI"/>
          <w:i/>
          <w:sz w:val="20"/>
          <w:szCs w:val="20"/>
        </w:rPr>
        <w:t>Μαρία Λεοντάρη</w:t>
      </w:r>
      <w:r w:rsidR="002F6D08">
        <w:rPr>
          <w:rFonts w:ascii="Segoe UI" w:hAnsi="Segoe UI" w:cs="Segoe UI"/>
          <w:i/>
          <w:sz w:val="20"/>
          <w:szCs w:val="20"/>
        </w:rPr>
        <w:t xml:space="preserve">, </w:t>
      </w:r>
      <w:r w:rsidRPr="00D42D91">
        <w:rPr>
          <w:rFonts w:ascii="Segoe UI" w:hAnsi="Segoe UI" w:cs="Segoe UI"/>
          <w:i/>
          <w:sz w:val="20"/>
          <w:szCs w:val="20"/>
        </w:rPr>
        <w:t>Διευθύντρια Επικοινωνίας ΣΦΕΕ</w:t>
      </w:r>
      <w:r w:rsidR="003A550A" w:rsidRPr="00D42D91">
        <w:rPr>
          <w:rStyle w:val="Hyperlink"/>
          <w:rFonts w:ascii="Segoe UI" w:hAnsi="Segoe UI" w:cs="Segoe UI"/>
          <w:sz w:val="20"/>
          <w:szCs w:val="20"/>
          <w:u w:val="none"/>
        </w:rPr>
        <w:t xml:space="preserve">, </w:t>
      </w:r>
      <w:r w:rsidR="00D42D91" w:rsidRPr="00D42D91">
        <w:rPr>
          <w:rFonts w:ascii="Segoe UI" w:hAnsi="Segoe UI" w:cs="Segoe UI"/>
          <w:i/>
          <w:sz w:val="20"/>
          <w:szCs w:val="20"/>
        </w:rPr>
        <w:t>2106821040</w:t>
      </w:r>
      <w:r w:rsidR="008F463D">
        <w:rPr>
          <w:rFonts w:ascii="Segoe UI" w:hAnsi="Segoe UI" w:cs="Segoe UI"/>
          <w:i/>
          <w:sz w:val="20"/>
          <w:szCs w:val="20"/>
        </w:rPr>
        <w:t xml:space="preserve">, </w:t>
      </w:r>
      <w:hyperlink r:id="rId8" w:history="1">
        <w:r w:rsidR="008F463D" w:rsidRPr="00D97DED">
          <w:rPr>
            <w:rStyle w:val="Hyperlink"/>
            <w:rFonts w:ascii="Segoe UI" w:hAnsi="Segoe UI" w:cs="Segoe UI"/>
            <w:i/>
            <w:sz w:val="20"/>
            <w:szCs w:val="20"/>
            <w:lang w:val="en-US"/>
          </w:rPr>
          <w:t>maria</w:t>
        </w:r>
        <w:r w:rsidR="008F463D" w:rsidRPr="00D97DED">
          <w:rPr>
            <w:rStyle w:val="Hyperlink"/>
            <w:rFonts w:ascii="Segoe UI" w:hAnsi="Segoe UI" w:cs="Segoe UI"/>
            <w:i/>
            <w:sz w:val="20"/>
            <w:szCs w:val="20"/>
          </w:rPr>
          <w:t>.</w:t>
        </w:r>
        <w:r w:rsidR="008F463D" w:rsidRPr="00D97DED">
          <w:rPr>
            <w:rStyle w:val="Hyperlink"/>
            <w:rFonts w:ascii="Segoe UI" w:hAnsi="Segoe UI" w:cs="Segoe UI"/>
            <w:i/>
            <w:sz w:val="20"/>
            <w:szCs w:val="20"/>
            <w:lang w:val="en-US"/>
          </w:rPr>
          <w:t>leontari</w:t>
        </w:r>
        <w:r w:rsidR="008F463D" w:rsidRPr="00D97DED">
          <w:rPr>
            <w:rStyle w:val="Hyperlink"/>
            <w:rFonts w:ascii="Segoe UI" w:hAnsi="Segoe UI" w:cs="Segoe UI"/>
            <w:i/>
            <w:sz w:val="20"/>
            <w:szCs w:val="20"/>
          </w:rPr>
          <w:t>@</w:t>
        </w:r>
        <w:r w:rsidR="008F463D" w:rsidRPr="00D97DED">
          <w:rPr>
            <w:rStyle w:val="Hyperlink"/>
            <w:rFonts w:ascii="Segoe UI" w:hAnsi="Segoe UI" w:cs="Segoe UI"/>
            <w:i/>
            <w:sz w:val="20"/>
            <w:szCs w:val="20"/>
            <w:lang w:val="en-US"/>
          </w:rPr>
          <w:t>sfee</w:t>
        </w:r>
        <w:r w:rsidR="008F463D" w:rsidRPr="00D97DED">
          <w:rPr>
            <w:rStyle w:val="Hyperlink"/>
            <w:rFonts w:ascii="Segoe UI" w:hAnsi="Segoe UI" w:cs="Segoe UI"/>
            <w:i/>
            <w:sz w:val="20"/>
            <w:szCs w:val="20"/>
          </w:rPr>
          <w:t>.</w:t>
        </w:r>
        <w:r w:rsidR="008F463D" w:rsidRPr="00D97DED">
          <w:rPr>
            <w:rStyle w:val="Hyperlink"/>
            <w:rFonts w:ascii="Segoe UI" w:hAnsi="Segoe UI" w:cs="Segoe UI"/>
            <w:i/>
            <w:sz w:val="20"/>
            <w:szCs w:val="20"/>
            <w:lang w:val="en-US"/>
          </w:rPr>
          <w:t>gr</w:t>
        </w:r>
      </w:hyperlink>
      <w:r w:rsidR="008F463D">
        <w:rPr>
          <w:rFonts w:ascii="Segoe UI" w:hAnsi="Segoe UI" w:cs="Segoe UI"/>
          <w:i/>
          <w:sz w:val="20"/>
          <w:szCs w:val="20"/>
        </w:rPr>
        <w:t xml:space="preserve"> </w:t>
      </w:r>
    </w:p>
    <w:sectPr w:rsidR="00503A9A" w:rsidRPr="008F463D" w:rsidSect="00654115">
      <w:headerReference w:type="default" r:id="rId9"/>
      <w:footerReference w:type="default" r:id="rId10"/>
      <w:pgSz w:w="11906" w:h="16838"/>
      <w:pgMar w:top="1134" w:right="1800" w:bottom="1135" w:left="1800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29035" w14:textId="77777777" w:rsidR="00F1715E" w:rsidRDefault="00F1715E" w:rsidP="00D76899">
      <w:pPr>
        <w:spacing w:after="0" w:line="240" w:lineRule="auto"/>
      </w:pPr>
      <w:r>
        <w:separator/>
      </w:r>
    </w:p>
  </w:endnote>
  <w:endnote w:type="continuationSeparator" w:id="0">
    <w:p w14:paraId="345EA852" w14:textId="77777777" w:rsidR="00F1715E" w:rsidRDefault="00F1715E" w:rsidP="00D7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9533" w14:textId="77777777" w:rsidR="00DF574B" w:rsidRPr="00FA1C0E" w:rsidRDefault="00DF574B" w:rsidP="00D76899">
    <w:pPr>
      <w:pStyle w:val="Footer"/>
      <w:jc w:val="center"/>
      <w:rPr>
        <w:rFonts w:ascii="Segoe UI" w:hAnsi="Segoe UI" w:cs="Segoe UI"/>
        <w:color w:val="808080"/>
        <w:sz w:val="12"/>
        <w:szCs w:val="14"/>
      </w:rPr>
    </w:pPr>
    <w:r w:rsidRPr="00FA1C0E">
      <w:rPr>
        <w:rFonts w:ascii="Segoe UI" w:hAnsi="Segoe UI" w:cs="Segoe UI"/>
        <w:color w:val="808080"/>
        <w:sz w:val="12"/>
        <w:szCs w:val="14"/>
      </w:rPr>
      <w:t>Λ. Κηφισίας 280 &amp; Αγρινίου 3, 152 32 ΧΑΛΑΝΔΡΙ, ΑΘΗΝΑ</w:t>
    </w:r>
  </w:p>
  <w:p w14:paraId="719A85AA" w14:textId="77777777" w:rsidR="00DF574B" w:rsidRPr="00FA1C0E" w:rsidRDefault="00DF574B" w:rsidP="00D76899">
    <w:pPr>
      <w:tabs>
        <w:tab w:val="center" w:pos="4153"/>
        <w:tab w:val="right" w:pos="8306"/>
      </w:tabs>
      <w:spacing w:after="0" w:line="240" w:lineRule="auto"/>
      <w:jc w:val="center"/>
      <w:rPr>
        <w:rFonts w:ascii="Segoe UI" w:hAnsi="Segoe UI" w:cs="Segoe UI"/>
        <w:color w:val="808080"/>
        <w:sz w:val="12"/>
        <w:szCs w:val="14"/>
      </w:rPr>
    </w:pPr>
    <w:r w:rsidRPr="00FA1C0E">
      <w:rPr>
        <w:rFonts w:ascii="Segoe UI" w:hAnsi="Segoe UI" w:cs="Segoe UI"/>
        <w:color w:val="808080"/>
        <w:sz w:val="12"/>
        <w:szCs w:val="14"/>
      </w:rPr>
      <w:t xml:space="preserve">ΤΗΛ. 210 6891101 – </w:t>
    </w:r>
    <w:r w:rsidRPr="00FA1C0E">
      <w:rPr>
        <w:rFonts w:ascii="Segoe UI" w:hAnsi="Segoe UI" w:cs="Segoe UI"/>
        <w:color w:val="808080"/>
        <w:sz w:val="12"/>
        <w:szCs w:val="14"/>
        <w:lang w:val="en-US"/>
      </w:rPr>
      <w:t>FAX</w:t>
    </w:r>
    <w:r w:rsidRPr="00FA1C0E">
      <w:rPr>
        <w:rFonts w:ascii="Segoe UI" w:hAnsi="Segoe UI" w:cs="Segoe UI"/>
        <w:color w:val="808080"/>
        <w:sz w:val="12"/>
        <w:szCs w:val="14"/>
      </w:rPr>
      <w:t xml:space="preserve"> 210 6891060</w:t>
    </w:r>
  </w:p>
  <w:p w14:paraId="5006B72E" w14:textId="77777777" w:rsidR="00DF574B" w:rsidRPr="00FA1C0E" w:rsidRDefault="00DF574B" w:rsidP="00D76899">
    <w:pPr>
      <w:spacing w:after="0" w:line="360" w:lineRule="auto"/>
      <w:jc w:val="center"/>
      <w:rPr>
        <w:rFonts w:ascii="Segoe UI" w:hAnsi="Segoe UI" w:cs="Segoe UI"/>
        <w:b/>
        <w:color w:val="333399"/>
        <w:position w:val="16"/>
        <w:sz w:val="28"/>
        <w:szCs w:val="44"/>
      </w:rPr>
    </w:pPr>
    <w:r w:rsidRPr="00FA1C0E">
      <w:rPr>
        <w:rFonts w:ascii="Segoe UI" w:hAnsi="Segoe UI" w:cs="Segoe UI"/>
        <w:b/>
        <w:color w:val="333399"/>
        <w:position w:val="16"/>
        <w:sz w:val="28"/>
        <w:szCs w:val="44"/>
        <w:lang w:val="en-US"/>
      </w:rPr>
      <w:t>www.sfee.gr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B39A6" w14:textId="77777777" w:rsidR="00F1715E" w:rsidRDefault="00F1715E" w:rsidP="00D76899">
      <w:pPr>
        <w:spacing w:after="0" w:line="240" w:lineRule="auto"/>
      </w:pPr>
      <w:r>
        <w:separator/>
      </w:r>
    </w:p>
  </w:footnote>
  <w:footnote w:type="continuationSeparator" w:id="0">
    <w:p w14:paraId="27DF86BB" w14:textId="77777777" w:rsidR="00F1715E" w:rsidRDefault="00F1715E" w:rsidP="00D7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3200" w14:textId="77777777" w:rsidR="00D42D91" w:rsidRDefault="00D42D91" w:rsidP="00D42D91">
    <w:pPr>
      <w:spacing w:after="0" w:line="240" w:lineRule="auto"/>
      <w:jc w:val="right"/>
      <w:rPr>
        <w:rFonts w:ascii="Segoe UI" w:hAnsi="Segoe UI" w:cs="Segoe UI"/>
        <w:noProof/>
      </w:rPr>
    </w:pPr>
    <w:r w:rsidRPr="00692CC2">
      <w:rPr>
        <w:rFonts w:ascii="Segoe UI" w:hAnsi="Segoe UI" w:cs="Segoe UI"/>
        <w:noProof/>
        <w:lang w:eastAsia="el-GR"/>
      </w:rPr>
      <w:drawing>
        <wp:anchor distT="0" distB="0" distL="114300" distR="114300" simplePos="0" relativeHeight="251659776" behindDoc="1" locked="0" layoutInCell="1" allowOverlap="1" wp14:anchorId="0D3516C5" wp14:editId="48B73252">
          <wp:simplePos x="0" y="0"/>
          <wp:positionH relativeFrom="column">
            <wp:posOffset>-85725</wp:posOffset>
          </wp:positionH>
          <wp:positionV relativeFrom="paragraph">
            <wp:posOffset>76835</wp:posOffset>
          </wp:positionV>
          <wp:extent cx="1965960" cy="1009650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color w:val="000000"/>
        <w:sz w:val="26"/>
        <w:szCs w:val="26"/>
        <w:lang w:eastAsia="el-GR"/>
      </w:rPr>
      <w:drawing>
        <wp:inline distT="0" distB="0" distL="0" distR="0" wp14:anchorId="37125AD1" wp14:editId="5632D466">
          <wp:extent cx="1333500" cy="10860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R_FI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14" cy="1097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080782" w14:textId="77777777" w:rsidR="00D42D91" w:rsidRDefault="00F078A6" w:rsidP="00D42D91">
    <w:pPr>
      <w:spacing w:after="0" w:line="240" w:lineRule="auto"/>
      <w:jc w:val="right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70B2A0A" wp14:editId="0258AB70">
              <wp:simplePos x="0" y="0"/>
              <wp:positionH relativeFrom="page">
                <wp:posOffset>0</wp:posOffset>
              </wp:positionH>
              <wp:positionV relativeFrom="page">
                <wp:posOffset>5088890</wp:posOffset>
              </wp:positionV>
              <wp:extent cx="914400" cy="329565"/>
              <wp:effectExtent l="0" t="0" r="0" b="0"/>
              <wp:wrapNone/>
              <wp:docPr id="544" name="Ορθογώνι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58716" w14:textId="18567121" w:rsidR="00750A73" w:rsidRDefault="008C7286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 w:rsidR="00750A73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E2BC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B2A0A" id="Ορθογώνιο 4" o:spid="_x0000_s1026" style="position:absolute;left:0;text-align:left;margin-left:0;margin-top:400.7pt;width:1in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G9kQIAAPgEAAAOAAAAZHJzL2Uyb0RvYy54bWysVE2O0zAU3iNxB8v7Tn5IOk3UdDQ/FCEN&#10;MNLAAVzHaSwS29hu02HEggtwBQ7BBhZobpC5Es9OWzrAAiGySOzY7/P33vc9T082bYPWTBsuRYGj&#10;oxAjJqgsuVgW+M3r+WiCkbFElKSRghX4hhl8Mnv8aNqpnMWylk3JNAIQYfJOFbi2VuVBYGjNWmKO&#10;pGICFiupW2JhqpdBqUkH6G0TxGE4DjqpS6UlZcbA34thEc88flUxal9VlWEWNQUGbta/tX8v3DuY&#10;TUm+1ETVnG5pkH9g0RIu4NA91AWxBK00/w2q5VRLIyt7RGUbyKrilPkcIJso/CWb65oo5nOB4hi1&#10;L5P5f7D05fpKI14WOE0SjARpQaT+8/3H/mt/13+5/9R/77/1dyhxleqUySHgWl1pl6tRl5K+NUjI&#10;85qIJTvVWnY1IyXwi9z+4EGAmxgIRYvuhSzhGLKy0hdtU+nWAUI50MZrc7PXhm0sovAzi5IkBAUp&#10;LD2Js3Sc+hNIvgtW2thnTLbIDQqsQXoPTtaXxjoyJN9t8eRlw8s5bxo/0cvFeaPRmoBN5v7ZopvD&#10;bcAFsFyAY+Xlvc2iOAnP4mw0H0+OR8k8SUfZcTgZhVF2lo3DJEsu5h8ckSjJa16WTFxywXZWi5K/&#10;k3Jr+sEk3myog5qkcepzfMDSHCYT+udPybTcQuc1vC3wZL+J5E6/p6L0fWEJb4Zx8JC+rybUYPf1&#10;VfFqO4EHo9jNYrP1zEKWN6C7lqALSAjXBQxqqd9j1EHrFdi8WxHNMGqeC/COlxp61U+S9DiGGH24&#10;sjhcIYICVIEtRsPw3A79vVKaL2s4KfI1EvIU/FZx7wXnxYHV1qXQXj6Z7VXg+vdw7nf9vLBmPwAA&#10;AP//AwBQSwMEFAAGAAgAAAAhABaUnwTeAAAACAEAAA8AAABkcnMvZG93bnJldi54bWxMj0FLw0AQ&#10;he+C/2EZwYvYTW2VErMpolQKgtAqet1mxyR0dzZkp2n6752e9DjvPd58r1iOwasB+9RGMjCdZKCQ&#10;quhaqg18fqxuF6ASW3LWR0IDJ0ywLC8vCpu7eKQNDluulZRQyq2BhrnLtU5Vg8GmSeyQxPuJfbAs&#10;Z19r19ujlAev77LsQQfbknxobIfPDVb77SEY2H87fh/WPL6tu9VNePnym9OrN+b6anx6BMU48l8Y&#10;zviCDqUw7eKBXFLegAxhA4tsOgd1tudzUXai3M9moMtC/x9Q/gIAAP//AwBQSwECLQAUAAYACAAA&#10;ACEAtoM4kv4AAADhAQAAEwAAAAAAAAAAAAAAAAAAAAAAW0NvbnRlbnRfVHlwZXNdLnhtbFBLAQIt&#10;ABQABgAIAAAAIQA4/SH/1gAAAJQBAAALAAAAAAAAAAAAAAAAAC8BAABfcmVscy8ucmVsc1BLAQIt&#10;ABQABgAIAAAAIQDRtfG9kQIAAPgEAAAOAAAAAAAAAAAAAAAAAC4CAABkcnMvZTJvRG9jLnhtbFBL&#10;AQItABQABgAIAAAAIQAWlJ8E3gAAAAgBAAAPAAAAAAAAAAAAAAAAAOsEAABkcnMvZG93bnJldi54&#10;bWxQSwUGAAAAAAQABADzAAAA9gUAAAAA&#10;" o:allowincell="f" stroked="f">
              <v:textbox>
                <w:txbxContent>
                  <w:p w14:paraId="1EB58716" w14:textId="18567121" w:rsidR="00750A73" w:rsidRDefault="008C7286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 w:rsidR="00750A73">
                      <w:instrText>PAGE   \* MERGEFORMAT</w:instrText>
                    </w:r>
                    <w:r>
                      <w:fldChar w:fldCharType="separate"/>
                    </w:r>
                    <w:r w:rsidR="007E2BC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335B4">
      <w:tab/>
    </w:r>
  </w:p>
  <w:p w14:paraId="6714FA70" w14:textId="77777777" w:rsidR="00D42D91" w:rsidRPr="009773F8" w:rsidRDefault="009773F8" w:rsidP="00D42D91">
    <w:pPr>
      <w:spacing w:after="0" w:line="240" w:lineRule="auto"/>
      <w:jc w:val="both"/>
      <w:rPr>
        <w:rFonts w:ascii="Segoe UI" w:hAnsi="Segoe UI" w:cs="Segoe UI"/>
        <w:b/>
        <w:color w:val="365F91" w:themeColor="accent1" w:themeShade="BF"/>
        <w:sz w:val="28"/>
        <w:szCs w:val="20"/>
      </w:rPr>
    </w:pPr>
    <w:r>
      <w:rPr>
        <w:rFonts w:ascii="Segoe UI" w:hAnsi="Segoe UI" w:cs="Segoe UI"/>
        <w:b/>
        <w:color w:val="365F91" w:themeColor="accent1" w:themeShade="BF"/>
        <w:sz w:val="28"/>
        <w:szCs w:val="20"/>
        <w:lang w:val="en-US"/>
      </w:rPr>
      <w:t xml:space="preserve">    </w:t>
    </w:r>
    <w:r w:rsidR="00D42D91" w:rsidRPr="009773F8">
      <w:rPr>
        <w:rFonts w:ascii="Segoe UI" w:hAnsi="Segoe UI" w:cs="Segoe UI"/>
        <w:b/>
        <w:color w:val="365F91" w:themeColor="accent1" w:themeShade="BF"/>
        <w:sz w:val="28"/>
        <w:szCs w:val="20"/>
      </w:rPr>
      <w:t>Δελτίο</w:t>
    </w:r>
    <w:r w:rsidR="00D42D91" w:rsidRPr="009773F8">
      <w:rPr>
        <w:rFonts w:ascii="Segoe UI" w:hAnsi="Segoe UI" w:cs="Segoe UI"/>
        <w:color w:val="365F91" w:themeColor="accent1" w:themeShade="BF"/>
        <w:sz w:val="28"/>
        <w:szCs w:val="20"/>
      </w:rPr>
      <w:t xml:space="preserve"> </w:t>
    </w:r>
    <w:r w:rsidR="00D42D91" w:rsidRPr="009773F8">
      <w:rPr>
        <w:rFonts w:ascii="Segoe UI" w:hAnsi="Segoe UI" w:cs="Segoe UI"/>
        <w:b/>
        <w:color w:val="365F91" w:themeColor="accent1" w:themeShade="BF"/>
        <w:sz w:val="28"/>
        <w:szCs w:val="20"/>
      </w:rPr>
      <w:t>Τύπου</w:t>
    </w:r>
  </w:p>
  <w:p w14:paraId="2AD89067" w14:textId="77777777" w:rsidR="00223003" w:rsidRDefault="00D42D91" w:rsidP="000335B4">
    <w:pPr>
      <w:pStyle w:val="Header"/>
      <w:tabs>
        <w:tab w:val="clear" w:pos="4153"/>
        <w:tab w:val="clear" w:pos="8306"/>
        <w:tab w:val="left" w:pos="100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D3E"/>
    <w:multiLevelType w:val="hybridMultilevel"/>
    <w:tmpl w:val="CAB628BC"/>
    <w:lvl w:ilvl="0" w:tplc="273ED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28374">
      <w:start w:val="1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A3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68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8C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89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E2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E3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0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0E2B2D"/>
    <w:multiLevelType w:val="hybridMultilevel"/>
    <w:tmpl w:val="39C8095C"/>
    <w:lvl w:ilvl="0" w:tplc="7DBAAEE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2126"/>
    <w:multiLevelType w:val="hybridMultilevel"/>
    <w:tmpl w:val="63182968"/>
    <w:lvl w:ilvl="0" w:tplc="C932F9C4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503A4"/>
    <w:multiLevelType w:val="hybridMultilevel"/>
    <w:tmpl w:val="9CDC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A02F9"/>
    <w:multiLevelType w:val="hybridMultilevel"/>
    <w:tmpl w:val="68F86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F74B1"/>
    <w:multiLevelType w:val="hybridMultilevel"/>
    <w:tmpl w:val="3044FDF8"/>
    <w:lvl w:ilvl="0" w:tplc="B598F5C6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5510C"/>
    <w:multiLevelType w:val="hybridMultilevel"/>
    <w:tmpl w:val="DC44E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C02C7"/>
    <w:multiLevelType w:val="hybridMultilevel"/>
    <w:tmpl w:val="15EC6812"/>
    <w:lvl w:ilvl="0" w:tplc="40706B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46015"/>
    <w:multiLevelType w:val="hybridMultilevel"/>
    <w:tmpl w:val="0D00F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781"/>
    <w:multiLevelType w:val="hybridMultilevel"/>
    <w:tmpl w:val="AD88DA3A"/>
    <w:lvl w:ilvl="0" w:tplc="3B6623D2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654E8"/>
    <w:multiLevelType w:val="hybridMultilevel"/>
    <w:tmpl w:val="188AB5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B6495"/>
    <w:multiLevelType w:val="hybridMultilevel"/>
    <w:tmpl w:val="0720D40C"/>
    <w:lvl w:ilvl="0" w:tplc="2BB671D8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3709F"/>
    <w:multiLevelType w:val="hybridMultilevel"/>
    <w:tmpl w:val="07DCDA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A168C8"/>
    <w:multiLevelType w:val="hybridMultilevel"/>
    <w:tmpl w:val="4ABEC9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9353E"/>
    <w:multiLevelType w:val="hybridMultilevel"/>
    <w:tmpl w:val="7DBE7A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353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4128B"/>
    <w:multiLevelType w:val="hybridMultilevel"/>
    <w:tmpl w:val="435A4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801E4"/>
    <w:multiLevelType w:val="hybridMultilevel"/>
    <w:tmpl w:val="35B4B934"/>
    <w:lvl w:ilvl="0" w:tplc="40706B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706B60">
      <w:start w:val="1"/>
      <w:numFmt w:val="decimal"/>
      <w:lvlText w:val="%2."/>
      <w:lvlJc w:val="left"/>
      <w:pPr>
        <w:ind w:left="1800" w:hanging="720"/>
      </w:pPr>
      <w:rPr>
        <w:rFonts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C00EB"/>
    <w:multiLevelType w:val="hybridMultilevel"/>
    <w:tmpl w:val="F20AFEF6"/>
    <w:lvl w:ilvl="0" w:tplc="BBBE18C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56CD9"/>
    <w:multiLevelType w:val="hybridMultilevel"/>
    <w:tmpl w:val="2828D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5316E"/>
    <w:multiLevelType w:val="hybridMultilevel"/>
    <w:tmpl w:val="25187D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16B5D"/>
    <w:multiLevelType w:val="hybridMultilevel"/>
    <w:tmpl w:val="223250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15"/>
  </w:num>
  <w:num w:numId="5">
    <w:abstractNumId w:val="18"/>
  </w:num>
  <w:num w:numId="6">
    <w:abstractNumId w:val="14"/>
  </w:num>
  <w:num w:numId="7">
    <w:abstractNumId w:val="8"/>
  </w:num>
  <w:num w:numId="8">
    <w:abstractNumId w:val="12"/>
  </w:num>
  <w:num w:numId="9">
    <w:abstractNumId w:val="13"/>
  </w:num>
  <w:num w:numId="10">
    <w:abstractNumId w:val="20"/>
  </w:num>
  <w:num w:numId="11">
    <w:abstractNumId w:val="7"/>
  </w:num>
  <w:num w:numId="12">
    <w:abstractNumId w:val="1"/>
  </w:num>
  <w:num w:numId="13">
    <w:abstractNumId w:val="9"/>
  </w:num>
  <w:num w:numId="14">
    <w:abstractNumId w:val="16"/>
  </w:num>
  <w:num w:numId="15">
    <w:abstractNumId w:val="17"/>
  </w:num>
  <w:num w:numId="16">
    <w:abstractNumId w:val="2"/>
  </w:num>
  <w:num w:numId="17">
    <w:abstractNumId w:val="5"/>
  </w:num>
  <w:num w:numId="18">
    <w:abstractNumId w:val="11"/>
  </w:num>
  <w:num w:numId="19">
    <w:abstractNumId w:val="6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77"/>
    <w:rsid w:val="00004A00"/>
    <w:rsid w:val="000142E1"/>
    <w:rsid w:val="00017A70"/>
    <w:rsid w:val="0002013C"/>
    <w:rsid w:val="00025E47"/>
    <w:rsid w:val="000307AD"/>
    <w:rsid w:val="00030A40"/>
    <w:rsid w:val="00032A3E"/>
    <w:rsid w:val="000335B4"/>
    <w:rsid w:val="0006059B"/>
    <w:rsid w:val="000662E0"/>
    <w:rsid w:val="00067EBE"/>
    <w:rsid w:val="000709E2"/>
    <w:rsid w:val="0007624F"/>
    <w:rsid w:val="00076A81"/>
    <w:rsid w:val="00082DB9"/>
    <w:rsid w:val="000950D4"/>
    <w:rsid w:val="000A0B81"/>
    <w:rsid w:val="000A17CA"/>
    <w:rsid w:val="000A3C40"/>
    <w:rsid w:val="000A63CD"/>
    <w:rsid w:val="000B6621"/>
    <w:rsid w:val="000D484F"/>
    <w:rsid w:val="000E0501"/>
    <w:rsid w:val="000E40B3"/>
    <w:rsid w:val="00100AC0"/>
    <w:rsid w:val="00107871"/>
    <w:rsid w:val="001126F3"/>
    <w:rsid w:val="001153B3"/>
    <w:rsid w:val="00125EEF"/>
    <w:rsid w:val="00134446"/>
    <w:rsid w:val="00134A9A"/>
    <w:rsid w:val="00136C8D"/>
    <w:rsid w:val="00137DBB"/>
    <w:rsid w:val="00141247"/>
    <w:rsid w:val="0014208C"/>
    <w:rsid w:val="0014556F"/>
    <w:rsid w:val="00146F38"/>
    <w:rsid w:val="00147B94"/>
    <w:rsid w:val="0015200F"/>
    <w:rsid w:val="00152556"/>
    <w:rsid w:val="001557DF"/>
    <w:rsid w:val="001602E6"/>
    <w:rsid w:val="00162038"/>
    <w:rsid w:val="001659F2"/>
    <w:rsid w:val="001671BA"/>
    <w:rsid w:val="001727B9"/>
    <w:rsid w:val="00173DF9"/>
    <w:rsid w:val="00175CEA"/>
    <w:rsid w:val="001966F7"/>
    <w:rsid w:val="001A0F6D"/>
    <w:rsid w:val="001A31B0"/>
    <w:rsid w:val="001A673F"/>
    <w:rsid w:val="001B24A9"/>
    <w:rsid w:val="001B48DE"/>
    <w:rsid w:val="001C3994"/>
    <w:rsid w:val="001C4357"/>
    <w:rsid w:val="001D1450"/>
    <w:rsid w:val="001D1D0A"/>
    <w:rsid w:val="001D2391"/>
    <w:rsid w:val="001D4E96"/>
    <w:rsid w:val="001E38B4"/>
    <w:rsid w:val="001E5EC5"/>
    <w:rsid w:val="001F300F"/>
    <w:rsid w:val="001F36A2"/>
    <w:rsid w:val="001F731E"/>
    <w:rsid w:val="00207308"/>
    <w:rsid w:val="00210C3C"/>
    <w:rsid w:val="00214B89"/>
    <w:rsid w:val="00216DF8"/>
    <w:rsid w:val="00221520"/>
    <w:rsid w:val="002215CA"/>
    <w:rsid w:val="00223003"/>
    <w:rsid w:val="002276F2"/>
    <w:rsid w:val="0023099C"/>
    <w:rsid w:val="0023186F"/>
    <w:rsid w:val="00241BF0"/>
    <w:rsid w:val="00243004"/>
    <w:rsid w:val="00245834"/>
    <w:rsid w:val="00246A18"/>
    <w:rsid w:val="00247FDA"/>
    <w:rsid w:val="0025236F"/>
    <w:rsid w:val="002668FD"/>
    <w:rsid w:val="00272C55"/>
    <w:rsid w:val="002847FD"/>
    <w:rsid w:val="00293641"/>
    <w:rsid w:val="0029505C"/>
    <w:rsid w:val="002A78E6"/>
    <w:rsid w:val="002B0C79"/>
    <w:rsid w:val="002B0ED9"/>
    <w:rsid w:val="002B20D3"/>
    <w:rsid w:val="002B2777"/>
    <w:rsid w:val="002B79B4"/>
    <w:rsid w:val="002C0D34"/>
    <w:rsid w:val="002C35FB"/>
    <w:rsid w:val="002C44E1"/>
    <w:rsid w:val="002D64A2"/>
    <w:rsid w:val="002D7B90"/>
    <w:rsid w:val="002E2B70"/>
    <w:rsid w:val="002E76CC"/>
    <w:rsid w:val="002F6D08"/>
    <w:rsid w:val="002F6ECF"/>
    <w:rsid w:val="002F7E45"/>
    <w:rsid w:val="00312609"/>
    <w:rsid w:val="00316541"/>
    <w:rsid w:val="003220D8"/>
    <w:rsid w:val="00325977"/>
    <w:rsid w:val="00332C0E"/>
    <w:rsid w:val="0033438B"/>
    <w:rsid w:val="0033493E"/>
    <w:rsid w:val="003357F4"/>
    <w:rsid w:val="0034324B"/>
    <w:rsid w:val="00344602"/>
    <w:rsid w:val="0034707A"/>
    <w:rsid w:val="00361D33"/>
    <w:rsid w:val="00362744"/>
    <w:rsid w:val="00362A09"/>
    <w:rsid w:val="003633FA"/>
    <w:rsid w:val="00363F88"/>
    <w:rsid w:val="00370DAB"/>
    <w:rsid w:val="00371713"/>
    <w:rsid w:val="003717A4"/>
    <w:rsid w:val="003A16A6"/>
    <w:rsid w:val="003A550A"/>
    <w:rsid w:val="003B4894"/>
    <w:rsid w:val="003C180D"/>
    <w:rsid w:val="003C1A60"/>
    <w:rsid w:val="003C1D83"/>
    <w:rsid w:val="003C2F6D"/>
    <w:rsid w:val="003C3851"/>
    <w:rsid w:val="003C637F"/>
    <w:rsid w:val="003D0035"/>
    <w:rsid w:val="003E001B"/>
    <w:rsid w:val="003E3BA1"/>
    <w:rsid w:val="003E410E"/>
    <w:rsid w:val="003F02C1"/>
    <w:rsid w:val="003F4658"/>
    <w:rsid w:val="003F46A6"/>
    <w:rsid w:val="003F7C02"/>
    <w:rsid w:val="004139BE"/>
    <w:rsid w:val="004229C7"/>
    <w:rsid w:val="004323BE"/>
    <w:rsid w:val="00434059"/>
    <w:rsid w:val="00442103"/>
    <w:rsid w:val="004430AC"/>
    <w:rsid w:val="00443389"/>
    <w:rsid w:val="00443EE1"/>
    <w:rsid w:val="00446572"/>
    <w:rsid w:val="00452627"/>
    <w:rsid w:val="00461150"/>
    <w:rsid w:val="00470967"/>
    <w:rsid w:val="004732CA"/>
    <w:rsid w:val="0048229B"/>
    <w:rsid w:val="00482417"/>
    <w:rsid w:val="004915BD"/>
    <w:rsid w:val="00495E8F"/>
    <w:rsid w:val="0049707F"/>
    <w:rsid w:val="004A04C5"/>
    <w:rsid w:val="004A2DA6"/>
    <w:rsid w:val="004A60B6"/>
    <w:rsid w:val="004B3B18"/>
    <w:rsid w:val="004C39D3"/>
    <w:rsid w:val="004C62A6"/>
    <w:rsid w:val="004C6D87"/>
    <w:rsid w:val="004C7944"/>
    <w:rsid w:val="004C7C48"/>
    <w:rsid w:val="004D0D75"/>
    <w:rsid w:val="004D14F6"/>
    <w:rsid w:val="004D7688"/>
    <w:rsid w:val="004E50D4"/>
    <w:rsid w:val="004F186A"/>
    <w:rsid w:val="00501457"/>
    <w:rsid w:val="00501DF6"/>
    <w:rsid w:val="00503A9A"/>
    <w:rsid w:val="00504E42"/>
    <w:rsid w:val="00505040"/>
    <w:rsid w:val="00506BCD"/>
    <w:rsid w:val="005130A9"/>
    <w:rsid w:val="00513AE1"/>
    <w:rsid w:val="005144CE"/>
    <w:rsid w:val="005160D1"/>
    <w:rsid w:val="00520E96"/>
    <w:rsid w:val="00521976"/>
    <w:rsid w:val="00522FBD"/>
    <w:rsid w:val="00527DE5"/>
    <w:rsid w:val="005302EE"/>
    <w:rsid w:val="005404CA"/>
    <w:rsid w:val="005447B4"/>
    <w:rsid w:val="005610BA"/>
    <w:rsid w:val="0056446C"/>
    <w:rsid w:val="0057499B"/>
    <w:rsid w:val="00575D3C"/>
    <w:rsid w:val="0059169D"/>
    <w:rsid w:val="005A0825"/>
    <w:rsid w:val="005B175F"/>
    <w:rsid w:val="005B1CD8"/>
    <w:rsid w:val="005B2400"/>
    <w:rsid w:val="005C2400"/>
    <w:rsid w:val="005C4CF9"/>
    <w:rsid w:val="005C5E30"/>
    <w:rsid w:val="005D3DA1"/>
    <w:rsid w:val="005D6B56"/>
    <w:rsid w:val="005E204B"/>
    <w:rsid w:val="005E65B3"/>
    <w:rsid w:val="005F0A4B"/>
    <w:rsid w:val="005F2B11"/>
    <w:rsid w:val="005F61F4"/>
    <w:rsid w:val="00604919"/>
    <w:rsid w:val="00615E14"/>
    <w:rsid w:val="00620F44"/>
    <w:rsid w:val="00622EDB"/>
    <w:rsid w:val="00623617"/>
    <w:rsid w:val="006320C5"/>
    <w:rsid w:val="0064123B"/>
    <w:rsid w:val="006435DD"/>
    <w:rsid w:val="00643D73"/>
    <w:rsid w:val="00654115"/>
    <w:rsid w:val="00660516"/>
    <w:rsid w:val="00665FF1"/>
    <w:rsid w:val="00670DD1"/>
    <w:rsid w:val="00677C4B"/>
    <w:rsid w:val="00677C88"/>
    <w:rsid w:val="00681F70"/>
    <w:rsid w:val="00682971"/>
    <w:rsid w:val="00683681"/>
    <w:rsid w:val="00683AF3"/>
    <w:rsid w:val="00684EC3"/>
    <w:rsid w:val="00684F37"/>
    <w:rsid w:val="00690000"/>
    <w:rsid w:val="00692CC2"/>
    <w:rsid w:val="00693353"/>
    <w:rsid w:val="006A225A"/>
    <w:rsid w:val="006A5BD1"/>
    <w:rsid w:val="006B05B6"/>
    <w:rsid w:val="006B0C5A"/>
    <w:rsid w:val="006B159D"/>
    <w:rsid w:val="006C07C4"/>
    <w:rsid w:val="006C2EB6"/>
    <w:rsid w:val="006D0FC5"/>
    <w:rsid w:val="006D47FE"/>
    <w:rsid w:val="006D583E"/>
    <w:rsid w:val="006D6783"/>
    <w:rsid w:val="006E1A64"/>
    <w:rsid w:val="006E4C08"/>
    <w:rsid w:val="006E50BA"/>
    <w:rsid w:val="006E5577"/>
    <w:rsid w:val="006E6675"/>
    <w:rsid w:val="006E75F7"/>
    <w:rsid w:val="006F0D3B"/>
    <w:rsid w:val="006F57B2"/>
    <w:rsid w:val="006F6E31"/>
    <w:rsid w:val="007055A7"/>
    <w:rsid w:val="007109FA"/>
    <w:rsid w:val="0071103E"/>
    <w:rsid w:val="00711748"/>
    <w:rsid w:val="0072144C"/>
    <w:rsid w:val="007266BE"/>
    <w:rsid w:val="007271E8"/>
    <w:rsid w:val="00734F05"/>
    <w:rsid w:val="00736066"/>
    <w:rsid w:val="00740350"/>
    <w:rsid w:val="00741FA5"/>
    <w:rsid w:val="00745C0A"/>
    <w:rsid w:val="00746E4B"/>
    <w:rsid w:val="00750A73"/>
    <w:rsid w:val="007651D5"/>
    <w:rsid w:val="00772466"/>
    <w:rsid w:val="007728E7"/>
    <w:rsid w:val="00780EB4"/>
    <w:rsid w:val="00787D53"/>
    <w:rsid w:val="007947BC"/>
    <w:rsid w:val="00794A01"/>
    <w:rsid w:val="007A2BD3"/>
    <w:rsid w:val="007A4269"/>
    <w:rsid w:val="007B5A03"/>
    <w:rsid w:val="007B619F"/>
    <w:rsid w:val="007C132B"/>
    <w:rsid w:val="007C6613"/>
    <w:rsid w:val="007C7B8C"/>
    <w:rsid w:val="007D45E4"/>
    <w:rsid w:val="007E202D"/>
    <w:rsid w:val="007E2BCB"/>
    <w:rsid w:val="007E32B2"/>
    <w:rsid w:val="007E7799"/>
    <w:rsid w:val="008025DD"/>
    <w:rsid w:val="00806DB6"/>
    <w:rsid w:val="008070AA"/>
    <w:rsid w:val="008076B6"/>
    <w:rsid w:val="00813F33"/>
    <w:rsid w:val="00820D98"/>
    <w:rsid w:val="00821B8A"/>
    <w:rsid w:val="008254F3"/>
    <w:rsid w:val="0082779D"/>
    <w:rsid w:val="00833392"/>
    <w:rsid w:val="00833B9E"/>
    <w:rsid w:val="008341AF"/>
    <w:rsid w:val="008406F1"/>
    <w:rsid w:val="00840F62"/>
    <w:rsid w:val="008417CC"/>
    <w:rsid w:val="00846FE6"/>
    <w:rsid w:val="00853861"/>
    <w:rsid w:val="00856AE7"/>
    <w:rsid w:val="00863317"/>
    <w:rsid w:val="00866BF1"/>
    <w:rsid w:val="0087549D"/>
    <w:rsid w:val="00880E68"/>
    <w:rsid w:val="008841D2"/>
    <w:rsid w:val="008860CF"/>
    <w:rsid w:val="00886EB0"/>
    <w:rsid w:val="0089520A"/>
    <w:rsid w:val="0089532D"/>
    <w:rsid w:val="008A04A3"/>
    <w:rsid w:val="008A1461"/>
    <w:rsid w:val="008A38E5"/>
    <w:rsid w:val="008B36A5"/>
    <w:rsid w:val="008B3835"/>
    <w:rsid w:val="008B5138"/>
    <w:rsid w:val="008C2A04"/>
    <w:rsid w:val="008C7286"/>
    <w:rsid w:val="008D068D"/>
    <w:rsid w:val="008D11D7"/>
    <w:rsid w:val="008E129E"/>
    <w:rsid w:val="008E5F1A"/>
    <w:rsid w:val="008E722B"/>
    <w:rsid w:val="008F0488"/>
    <w:rsid w:val="008F1D07"/>
    <w:rsid w:val="008F463D"/>
    <w:rsid w:val="008F5393"/>
    <w:rsid w:val="008F7426"/>
    <w:rsid w:val="009027DA"/>
    <w:rsid w:val="00917DDE"/>
    <w:rsid w:val="00925899"/>
    <w:rsid w:val="00926EC3"/>
    <w:rsid w:val="00926FB6"/>
    <w:rsid w:val="00930082"/>
    <w:rsid w:val="009356A4"/>
    <w:rsid w:val="0093653C"/>
    <w:rsid w:val="00952BF6"/>
    <w:rsid w:val="009565FC"/>
    <w:rsid w:val="009609D7"/>
    <w:rsid w:val="0096117F"/>
    <w:rsid w:val="00966044"/>
    <w:rsid w:val="00973678"/>
    <w:rsid w:val="00973D35"/>
    <w:rsid w:val="00974DBF"/>
    <w:rsid w:val="009773F8"/>
    <w:rsid w:val="00977EDB"/>
    <w:rsid w:val="00983C08"/>
    <w:rsid w:val="009903C8"/>
    <w:rsid w:val="009953B8"/>
    <w:rsid w:val="009A51ED"/>
    <w:rsid w:val="009B0329"/>
    <w:rsid w:val="009B356D"/>
    <w:rsid w:val="009C5A7D"/>
    <w:rsid w:val="009D1A50"/>
    <w:rsid w:val="009D2CEB"/>
    <w:rsid w:val="009E119C"/>
    <w:rsid w:val="009E5F78"/>
    <w:rsid w:val="009F77C0"/>
    <w:rsid w:val="00A0066F"/>
    <w:rsid w:val="00A01140"/>
    <w:rsid w:val="00A02C48"/>
    <w:rsid w:val="00A0460F"/>
    <w:rsid w:val="00A1396E"/>
    <w:rsid w:val="00A21921"/>
    <w:rsid w:val="00A22109"/>
    <w:rsid w:val="00A23B0A"/>
    <w:rsid w:val="00A3077C"/>
    <w:rsid w:val="00A323C6"/>
    <w:rsid w:val="00A41168"/>
    <w:rsid w:val="00A53158"/>
    <w:rsid w:val="00A53375"/>
    <w:rsid w:val="00A53DBF"/>
    <w:rsid w:val="00A54753"/>
    <w:rsid w:val="00A566BE"/>
    <w:rsid w:val="00A56769"/>
    <w:rsid w:val="00A60490"/>
    <w:rsid w:val="00A613E9"/>
    <w:rsid w:val="00A67CD6"/>
    <w:rsid w:val="00A7204E"/>
    <w:rsid w:val="00A737B5"/>
    <w:rsid w:val="00A7557F"/>
    <w:rsid w:val="00A75980"/>
    <w:rsid w:val="00A76C93"/>
    <w:rsid w:val="00A83F0D"/>
    <w:rsid w:val="00A85C77"/>
    <w:rsid w:val="00A87DE8"/>
    <w:rsid w:val="00A95E55"/>
    <w:rsid w:val="00AA2718"/>
    <w:rsid w:val="00AA6295"/>
    <w:rsid w:val="00AB0D4D"/>
    <w:rsid w:val="00AB3A67"/>
    <w:rsid w:val="00AB6CA2"/>
    <w:rsid w:val="00AB7883"/>
    <w:rsid w:val="00AC2C42"/>
    <w:rsid w:val="00AC3215"/>
    <w:rsid w:val="00AC6D38"/>
    <w:rsid w:val="00AC6F35"/>
    <w:rsid w:val="00AD02F4"/>
    <w:rsid w:val="00AD035A"/>
    <w:rsid w:val="00AD49D4"/>
    <w:rsid w:val="00AE5FCA"/>
    <w:rsid w:val="00AE7B89"/>
    <w:rsid w:val="00AF0F21"/>
    <w:rsid w:val="00AF23AB"/>
    <w:rsid w:val="00B01144"/>
    <w:rsid w:val="00B0563F"/>
    <w:rsid w:val="00B07E0C"/>
    <w:rsid w:val="00B1189C"/>
    <w:rsid w:val="00B24BF0"/>
    <w:rsid w:val="00B275C7"/>
    <w:rsid w:val="00B31DF4"/>
    <w:rsid w:val="00B324A4"/>
    <w:rsid w:val="00B464AE"/>
    <w:rsid w:val="00B541BC"/>
    <w:rsid w:val="00B75969"/>
    <w:rsid w:val="00B769AC"/>
    <w:rsid w:val="00B922F9"/>
    <w:rsid w:val="00B934AD"/>
    <w:rsid w:val="00BA15B8"/>
    <w:rsid w:val="00BA4D1A"/>
    <w:rsid w:val="00BA682B"/>
    <w:rsid w:val="00BA711F"/>
    <w:rsid w:val="00BB318C"/>
    <w:rsid w:val="00BC096C"/>
    <w:rsid w:val="00BC1689"/>
    <w:rsid w:val="00BC3E35"/>
    <w:rsid w:val="00BC6781"/>
    <w:rsid w:val="00BD0022"/>
    <w:rsid w:val="00BD14E7"/>
    <w:rsid w:val="00BD7674"/>
    <w:rsid w:val="00BE1268"/>
    <w:rsid w:val="00BE33F9"/>
    <w:rsid w:val="00BF6BBF"/>
    <w:rsid w:val="00C07CCF"/>
    <w:rsid w:val="00C1236B"/>
    <w:rsid w:val="00C152D0"/>
    <w:rsid w:val="00C165D2"/>
    <w:rsid w:val="00C2117E"/>
    <w:rsid w:val="00C233EA"/>
    <w:rsid w:val="00C31607"/>
    <w:rsid w:val="00C36E4F"/>
    <w:rsid w:val="00C37B9F"/>
    <w:rsid w:val="00C40B4F"/>
    <w:rsid w:val="00C4187C"/>
    <w:rsid w:val="00C41972"/>
    <w:rsid w:val="00C43087"/>
    <w:rsid w:val="00C53D2F"/>
    <w:rsid w:val="00C5781C"/>
    <w:rsid w:val="00C8088B"/>
    <w:rsid w:val="00C814FF"/>
    <w:rsid w:val="00C81A5D"/>
    <w:rsid w:val="00C844FB"/>
    <w:rsid w:val="00C86AFE"/>
    <w:rsid w:val="00C94619"/>
    <w:rsid w:val="00C962CE"/>
    <w:rsid w:val="00C97918"/>
    <w:rsid w:val="00CA0938"/>
    <w:rsid w:val="00CA37C0"/>
    <w:rsid w:val="00CB2D42"/>
    <w:rsid w:val="00CB51C1"/>
    <w:rsid w:val="00CB746B"/>
    <w:rsid w:val="00CC45EC"/>
    <w:rsid w:val="00CD3554"/>
    <w:rsid w:val="00CD3C9A"/>
    <w:rsid w:val="00CF12F1"/>
    <w:rsid w:val="00CF78E4"/>
    <w:rsid w:val="00D15053"/>
    <w:rsid w:val="00D150E5"/>
    <w:rsid w:val="00D1538A"/>
    <w:rsid w:val="00D1634F"/>
    <w:rsid w:val="00D21E57"/>
    <w:rsid w:val="00D37EF6"/>
    <w:rsid w:val="00D42D91"/>
    <w:rsid w:val="00D44717"/>
    <w:rsid w:val="00D65AE4"/>
    <w:rsid w:val="00D76899"/>
    <w:rsid w:val="00D77AA7"/>
    <w:rsid w:val="00D844AF"/>
    <w:rsid w:val="00D9036C"/>
    <w:rsid w:val="00D92FB9"/>
    <w:rsid w:val="00D96690"/>
    <w:rsid w:val="00D96733"/>
    <w:rsid w:val="00DA52F1"/>
    <w:rsid w:val="00DB0CAE"/>
    <w:rsid w:val="00DB0DB3"/>
    <w:rsid w:val="00DB6AD1"/>
    <w:rsid w:val="00DC02C5"/>
    <w:rsid w:val="00DC686C"/>
    <w:rsid w:val="00DD232A"/>
    <w:rsid w:val="00DD61EB"/>
    <w:rsid w:val="00DD6C4D"/>
    <w:rsid w:val="00DE02BC"/>
    <w:rsid w:val="00DE34D4"/>
    <w:rsid w:val="00DE35D2"/>
    <w:rsid w:val="00DF36F6"/>
    <w:rsid w:val="00DF574B"/>
    <w:rsid w:val="00DF7C57"/>
    <w:rsid w:val="00E0657B"/>
    <w:rsid w:val="00E1176D"/>
    <w:rsid w:val="00E22684"/>
    <w:rsid w:val="00E24BD6"/>
    <w:rsid w:val="00E31647"/>
    <w:rsid w:val="00E3219B"/>
    <w:rsid w:val="00E3778F"/>
    <w:rsid w:val="00E51E6B"/>
    <w:rsid w:val="00E60ADD"/>
    <w:rsid w:val="00E66574"/>
    <w:rsid w:val="00E704EE"/>
    <w:rsid w:val="00E713E3"/>
    <w:rsid w:val="00E75FB8"/>
    <w:rsid w:val="00E90247"/>
    <w:rsid w:val="00E97FA5"/>
    <w:rsid w:val="00EA2C4D"/>
    <w:rsid w:val="00EA6437"/>
    <w:rsid w:val="00EB3089"/>
    <w:rsid w:val="00EB395C"/>
    <w:rsid w:val="00EB51E2"/>
    <w:rsid w:val="00EB5D34"/>
    <w:rsid w:val="00EC3595"/>
    <w:rsid w:val="00EC6AAF"/>
    <w:rsid w:val="00ED6859"/>
    <w:rsid w:val="00EE0A8A"/>
    <w:rsid w:val="00EE1C26"/>
    <w:rsid w:val="00EF7B69"/>
    <w:rsid w:val="00F078A6"/>
    <w:rsid w:val="00F1715E"/>
    <w:rsid w:val="00F30A23"/>
    <w:rsid w:val="00F348CB"/>
    <w:rsid w:val="00F607B1"/>
    <w:rsid w:val="00F61375"/>
    <w:rsid w:val="00F61AF9"/>
    <w:rsid w:val="00F666F6"/>
    <w:rsid w:val="00F66D7C"/>
    <w:rsid w:val="00F72B03"/>
    <w:rsid w:val="00F77DDD"/>
    <w:rsid w:val="00F90D2D"/>
    <w:rsid w:val="00F91CE3"/>
    <w:rsid w:val="00F93775"/>
    <w:rsid w:val="00F949CA"/>
    <w:rsid w:val="00F96AFF"/>
    <w:rsid w:val="00F97B8D"/>
    <w:rsid w:val="00FA1C0E"/>
    <w:rsid w:val="00FA7953"/>
    <w:rsid w:val="00FC314D"/>
    <w:rsid w:val="00FC5797"/>
    <w:rsid w:val="00FD1E08"/>
    <w:rsid w:val="00FD20F0"/>
    <w:rsid w:val="00FD3508"/>
    <w:rsid w:val="00FE7883"/>
    <w:rsid w:val="00FF2F52"/>
    <w:rsid w:val="00FF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C556787"/>
  <w15:docId w15:val="{E8907FAF-93CA-4BFC-A232-88F31D56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20F4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7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768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76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7689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6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76899"/>
    <w:rPr>
      <w:rFonts w:cs="Times New Roman"/>
    </w:rPr>
  </w:style>
  <w:style w:type="paragraph" w:styleId="ListParagraph">
    <w:name w:val="List Paragraph"/>
    <w:basedOn w:val="Normal"/>
    <w:uiPriority w:val="34"/>
    <w:qFormat/>
    <w:rsid w:val="00B541B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74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D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74D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D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4DB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F7B6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03A9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A0114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A01140"/>
    <w:rPr>
      <w:rFonts w:asciiTheme="minorHAnsi" w:eastAsiaTheme="minorHAnsi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unhideWhenUsed/>
    <w:rsid w:val="00A011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6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5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1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0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4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6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eontari@sfee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1EBFD-916D-49BA-A8A9-8C7512AB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Δρίτσα Ελενα</dc:creator>
  <cp:lastModifiedBy>Elena Dritsa</cp:lastModifiedBy>
  <cp:revision>3</cp:revision>
  <cp:lastPrinted>2016-11-11T14:09:00Z</cp:lastPrinted>
  <dcterms:created xsi:type="dcterms:W3CDTF">2017-03-13T13:14:00Z</dcterms:created>
  <dcterms:modified xsi:type="dcterms:W3CDTF">2017-03-13T13:17:00Z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