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C2" w:rsidRPr="0028563F" w:rsidRDefault="007672C2" w:rsidP="00F833FD">
      <w:pPr>
        <w:spacing w:after="0" w:line="240" w:lineRule="auto"/>
        <w:jc w:val="center"/>
        <w:rPr>
          <w:rFonts w:ascii="Segoe UI" w:eastAsia="Times New Roman" w:hAnsi="Segoe UI" w:cs="Segoe UI"/>
          <w:b/>
          <w:sz w:val="28"/>
          <w:lang w:val="el-GR"/>
        </w:rPr>
      </w:pPr>
      <w:r w:rsidRPr="0028563F">
        <w:rPr>
          <w:rFonts w:ascii="Segoe UI" w:eastAsia="Times New Roman" w:hAnsi="Segoe UI" w:cs="Segoe UI"/>
          <w:b/>
          <w:sz w:val="28"/>
          <w:lang w:val="el-GR"/>
        </w:rPr>
        <w:t>ΨΗΦΙΣΜΑ ΓΕΝΙΚΗΣ ΣΥΝΕΛΕΥΣΗΣ ΣΦΕΕ</w:t>
      </w:r>
    </w:p>
    <w:p w:rsidR="007672C2" w:rsidRPr="00762FE8" w:rsidRDefault="007672C2" w:rsidP="00F833FD">
      <w:pPr>
        <w:spacing w:after="0" w:line="240" w:lineRule="auto"/>
        <w:jc w:val="both"/>
        <w:rPr>
          <w:rFonts w:ascii="Segoe UI" w:eastAsia="Times New Roman" w:hAnsi="Segoe UI" w:cs="Segoe UI"/>
          <w:lang w:val="el-GR"/>
        </w:rPr>
      </w:pPr>
    </w:p>
    <w:p w:rsidR="00067EDA" w:rsidRDefault="00067EDA" w:rsidP="00F833FD">
      <w:pPr>
        <w:spacing w:after="0" w:line="240" w:lineRule="auto"/>
        <w:jc w:val="right"/>
        <w:rPr>
          <w:rFonts w:ascii="Segoe UI" w:eastAsia="Times New Roman" w:hAnsi="Segoe UI" w:cs="Segoe UI"/>
          <w:lang w:val="el-GR"/>
        </w:rPr>
      </w:pPr>
    </w:p>
    <w:p w:rsidR="007672C2" w:rsidRPr="00067EDA" w:rsidRDefault="00235047" w:rsidP="00F833FD">
      <w:pPr>
        <w:spacing w:after="0" w:line="240" w:lineRule="auto"/>
        <w:jc w:val="right"/>
        <w:rPr>
          <w:rFonts w:ascii="Segoe UI" w:eastAsia="Times New Roman" w:hAnsi="Segoe UI" w:cs="Segoe UI"/>
          <w:lang w:val="el-GR"/>
        </w:rPr>
      </w:pPr>
      <w:r w:rsidRPr="00067EDA">
        <w:rPr>
          <w:rFonts w:ascii="Segoe UI" w:eastAsia="Times New Roman" w:hAnsi="Segoe UI" w:cs="Segoe UI"/>
          <w:lang w:val="el-GR"/>
        </w:rPr>
        <w:t xml:space="preserve">Αθήνα, </w:t>
      </w:r>
      <w:r w:rsidR="00467CED" w:rsidRPr="00067EDA">
        <w:rPr>
          <w:rFonts w:ascii="Segoe UI" w:eastAsia="Times New Roman" w:hAnsi="Segoe UI" w:cs="Segoe UI"/>
          <w:lang w:val="el-GR"/>
        </w:rPr>
        <w:t>16</w:t>
      </w:r>
      <w:r w:rsidR="007672C2" w:rsidRPr="00067EDA">
        <w:rPr>
          <w:rFonts w:ascii="Segoe UI" w:eastAsia="Times New Roman" w:hAnsi="Segoe UI" w:cs="Segoe UI"/>
          <w:lang w:val="el-GR"/>
        </w:rPr>
        <w:t xml:space="preserve"> Μαρτίου 201</w:t>
      </w:r>
      <w:r w:rsidR="00467CED" w:rsidRPr="00067EDA">
        <w:rPr>
          <w:rFonts w:ascii="Segoe UI" w:eastAsia="Times New Roman" w:hAnsi="Segoe UI" w:cs="Segoe UI"/>
          <w:lang w:val="el-GR"/>
        </w:rPr>
        <w:t>7</w:t>
      </w:r>
      <w:r w:rsidR="007672C2" w:rsidRPr="00067EDA">
        <w:rPr>
          <w:rFonts w:ascii="Segoe UI" w:eastAsia="Times New Roman" w:hAnsi="Segoe UI" w:cs="Segoe UI"/>
          <w:lang w:val="el-GR"/>
        </w:rPr>
        <w:t xml:space="preserve"> </w:t>
      </w:r>
    </w:p>
    <w:p w:rsidR="00106D04" w:rsidRDefault="00106D04" w:rsidP="00F833FD">
      <w:pPr>
        <w:spacing w:line="240" w:lineRule="auto"/>
        <w:jc w:val="both"/>
        <w:rPr>
          <w:rFonts w:ascii="Segoe UI" w:hAnsi="Segoe UI" w:cs="Segoe UI"/>
          <w:lang w:val="el-GR"/>
        </w:rPr>
      </w:pPr>
    </w:p>
    <w:p w:rsidR="00152B21" w:rsidRDefault="00152B21" w:rsidP="00F833FD">
      <w:pPr>
        <w:spacing w:line="240" w:lineRule="auto"/>
        <w:jc w:val="both"/>
        <w:rPr>
          <w:rFonts w:ascii="Segoe UI" w:hAnsi="Segoe UI" w:cs="Segoe UI"/>
          <w:lang w:val="el-GR"/>
        </w:rPr>
      </w:pPr>
      <w:r w:rsidRPr="00152B21">
        <w:rPr>
          <w:rFonts w:ascii="Segoe UI" w:hAnsi="Segoe UI" w:cs="Segoe UI"/>
          <w:lang w:val="el-GR"/>
        </w:rPr>
        <w:t>Παρά τη σημαντική συνεισφορά του στην εθνική οικονομία, την ανάπτυξη και τη δημιουργία προστιθέμενων αξιών</w:t>
      </w:r>
      <w:r w:rsidR="00AD3367">
        <w:rPr>
          <w:rFonts w:ascii="Segoe UI" w:hAnsi="Segoe UI" w:cs="Segoe UI"/>
          <w:lang w:val="el-GR"/>
        </w:rPr>
        <w:t>,</w:t>
      </w:r>
      <w:r w:rsidRPr="00152B21">
        <w:rPr>
          <w:rFonts w:ascii="Segoe UI" w:hAnsi="Segoe UI" w:cs="Segoe UI"/>
          <w:lang w:val="el-GR"/>
        </w:rPr>
        <w:t xml:space="preserve"> ο κλάδος του Φαρμάκου έχει δεχθεί ασύμμετρες πιέσεις από το 2009 μέχρι σήμερα στο πλαίσιο των </w:t>
      </w:r>
      <w:proofErr w:type="spellStart"/>
      <w:r w:rsidRPr="00152B21">
        <w:rPr>
          <w:rFonts w:ascii="Segoe UI" w:hAnsi="Segoe UI" w:cs="Segoe UI"/>
          <w:lang w:val="el-GR"/>
        </w:rPr>
        <w:t>μνημονιακών</w:t>
      </w:r>
      <w:proofErr w:type="spellEnd"/>
      <w:r w:rsidRPr="00152B21">
        <w:rPr>
          <w:rFonts w:ascii="Segoe UI" w:hAnsi="Segoe UI" w:cs="Segoe UI"/>
          <w:lang w:val="el-GR"/>
        </w:rPr>
        <w:t xml:space="preserve"> παρεμ</w:t>
      </w:r>
      <w:r>
        <w:rPr>
          <w:rFonts w:ascii="Segoe UI" w:hAnsi="Segoe UI" w:cs="Segoe UI"/>
          <w:lang w:val="el-GR"/>
        </w:rPr>
        <w:t xml:space="preserve">βάσεων στον τομέα του φαρμάκου και δυστυχώς οι </w:t>
      </w:r>
      <w:bookmarkStart w:id="0" w:name="_GoBack"/>
      <w:bookmarkEnd w:id="0"/>
      <w:r>
        <w:rPr>
          <w:rFonts w:ascii="Segoe UI" w:hAnsi="Segoe UI" w:cs="Segoe UI"/>
          <w:lang w:val="el-GR"/>
        </w:rPr>
        <w:t>προβλέψεις για το 2017</w:t>
      </w:r>
      <w:r w:rsidRPr="00152B21">
        <w:rPr>
          <w:rFonts w:ascii="Segoe UI" w:hAnsi="Segoe UI" w:cs="Segoe UI"/>
          <w:lang w:val="el-GR"/>
        </w:rPr>
        <w:t xml:space="preserve"> είναι </w:t>
      </w:r>
      <w:r w:rsidR="00AD3367">
        <w:rPr>
          <w:rFonts w:ascii="Segoe UI" w:hAnsi="Segoe UI" w:cs="Segoe UI"/>
          <w:lang w:val="el-GR"/>
        </w:rPr>
        <w:t xml:space="preserve">έντονα </w:t>
      </w:r>
      <w:r w:rsidRPr="00152B21">
        <w:rPr>
          <w:rFonts w:ascii="Segoe UI" w:hAnsi="Segoe UI" w:cs="Segoe UI"/>
          <w:lang w:val="el-GR"/>
        </w:rPr>
        <w:t>δυσοίωνες.</w:t>
      </w:r>
    </w:p>
    <w:p w:rsidR="00C731EC" w:rsidRDefault="006C79D9" w:rsidP="00F833FD">
      <w:pPr>
        <w:spacing w:line="240" w:lineRule="auto"/>
        <w:jc w:val="both"/>
        <w:rPr>
          <w:rFonts w:ascii="Segoe UI" w:hAnsi="Segoe UI" w:cs="Segoe UI"/>
          <w:lang w:val="el-GR"/>
        </w:rPr>
      </w:pPr>
      <w:r>
        <w:rPr>
          <w:rFonts w:ascii="Segoe UI" w:hAnsi="Segoe UI" w:cs="Segoe UI"/>
          <w:lang w:val="el-GR"/>
        </w:rPr>
        <w:t xml:space="preserve">Η </w:t>
      </w:r>
      <w:r w:rsidR="00152B21" w:rsidRPr="00152B21">
        <w:rPr>
          <w:rFonts w:ascii="Segoe UI" w:hAnsi="Segoe UI" w:cs="Segoe UI"/>
          <w:lang w:val="el-GR"/>
        </w:rPr>
        <w:t xml:space="preserve">φαρμακευτική δαπάνη που έχει οριστεί δεν είναι επαρκής για την κάλυψη των αναγκών του πληθυσμού. </w:t>
      </w:r>
      <w:r w:rsidR="00C731EC">
        <w:rPr>
          <w:rFonts w:ascii="Segoe UI" w:hAnsi="Segoe UI" w:cs="Segoe UI"/>
          <w:lang w:val="el-GR"/>
        </w:rPr>
        <w:t xml:space="preserve">Η Πολιτική Υγείας εστιάστηκε στη μείωση της δημόσιας φαρμακευτικής δαπάνης μόνο και όχι στην εφαρμογή διαρθρωτικών </w:t>
      </w:r>
      <w:r w:rsidR="00AD3367">
        <w:rPr>
          <w:rFonts w:ascii="Segoe UI" w:hAnsi="Segoe UI" w:cs="Segoe UI"/>
          <w:lang w:val="el-GR"/>
        </w:rPr>
        <w:t>μεταρρυθμίσεων</w:t>
      </w:r>
      <w:r w:rsidR="00932C38">
        <w:rPr>
          <w:rFonts w:ascii="Segoe UI" w:hAnsi="Segoe UI" w:cs="Segoe UI"/>
          <w:lang w:val="el-GR"/>
        </w:rPr>
        <w:t xml:space="preserve">, που θα επέτρεπε στο σύστημα </w:t>
      </w:r>
      <w:r w:rsidR="00AD3367">
        <w:rPr>
          <w:rFonts w:ascii="Segoe UI" w:hAnsi="Segoe UI" w:cs="Segoe UI"/>
          <w:lang w:val="el-GR"/>
        </w:rPr>
        <w:t>υγείας</w:t>
      </w:r>
      <w:r w:rsidR="00932C38">
        <w:rPr>
          <w:rFonts w:ascii="Segoe UI" w:hAnsi="Segoe UI" w:cs="Segoe UI"/>
          <w:lang w:val="el-GR"/>
        </w:rPr>
        <w:t xml:space="preserve"> την </w:t>
      </w:r>
      <w:r w:rsidR="00AD3367">
        <w:rPr>
          <w:rFonts w:ascii="Segoe UI" w:hAnsi="Segoe UI" w:cs="Segoe UI"/>
          <w:lang w:val="el-GR"/>
        </w:rPr>
        <w:t>εξοικονόμηση πόρων. Αντίθετα,</w:t>
      </w:r>
      <w:r w:rsidR="00932C38">
        <w:rPr>
          <w:rFonts w:ascii="Segoe UI" w:hAnsi="Segoe UI" w:cs="Segoe UI"/>
          <w:lang w:val="el-GR"/>
        </w:rPr>
        <w:t xml:space="preserve"> η </w:t>
      </w:r>
      <w:r>
        <w:rPr>
          <w:rFonts w:ascii="Segoe UI" w:hAnsi="Segoe UI" w:cs="Segoe UI"/>
          <w:lang w:val="el-GR"/>
        </w:rPr>
        <w:t xml:space="preserve">αδυναμία </w:t>
      </w:r>
      <w:r w:rsidR="00932C38">
        <w:rPr>
          <w:rFonts w:ascii="Segoe UI" w:hAnsi="Segoe UI" w:cs="Segoe UI"/>
          <w:lang w:val="el-GR"/>
        </w:rPr>
        <w:t xml:space="preserve">αυτή </w:t>
      </w:r>
      <w:r>
        <w:rPr>
          <w:rFonts w:ascii="Segoe UI" w:hAnsi="Segoe UI" w:cs="Segoe UI"/>
          <w:lang w:val="el-GR"/>
        </w:rPr>
        <w:t xml:space="preserve">της Πολιτείας, υποκαταστάθηκε σε μεγάλο βαθμό με οριζόντια μέτρα, τα οποία </w:t>
      </w:r>
      <w:r w:rsidR="00C731EC">
        <w:rPr>
          <w:rFonts w:ascii="Segoe UI" w:hAnsi="Segoe UI" w:cs="Segoe UI"/>
          <w:lang w:val="el-GR"/>
        </w:rPr>
        <w:t xml:space="preserve">βαρύνουν κυρίως τις φαρμακευτικές εταιρίες </w:t>
      </w:r>
      <w:r w:rsidR="00932C38">
        <w:rPr>
          <w:rFonts w:ascii="Segoe UI" w:hAnsi="Segoe UI" w:cs="Segoe UI"/>
          <w:lang w:val="el-GR"/>
        </w:rPr>
        <w:t>(</w:t>
      </w:r>
      <w:r w:rsidR="00932C38" w:rsidRPr="00152B21">
        <w:rPr>
          <w:rFonts w:ascii="Segoe UI" w:eastAsia="Calibri" w:hAnsi="Segoe UI" w:cs="Segoe UI"/>
          <w:color w:val="000000"/>
          <w:lang w:val="el-GR"/>
        </w:rPr>
        <w:t xml:space="preserve">€ 1δις σε </w:t>
      </w:r>
      <w:r w:rsidR="00AD3367">
        <w:rPr>
          <w:rFonts w:ascii="Segoe UI" w:eastAsia="Calibri" w:hAnsi="Segoe UI" w:cs="Segoe UI"/>
          <w:color w:val="000000"/>
          <w:lang w:val="el-GR"/>
        </w:rPr>
        <w:t>υποχρεωτικές επιστροφές και εκπτώσεις</w:t>
      </w:r>
      <w:r w:rsidR="00846D80">
        <w:rPr>
          <w:rFonts w:ascii="Segoe UI" w:eastAsia="Calibri" w:hAnsi="Segoe UI" w:cs="Segoe UI"/>
          <w:color w:val="000000"/>
          <w:lang w:val="el-GR"/>
        </w:rPr>
        <w:t xml:space="preserve"> για το 2016</w:t>
      </w:r>
      <w:r w:rsidR="00AD3367">
        <w:rPr>
          <w:rFonts w:ascii="Segoe UI" w:eastAsia="Calibri" w:hAnsi="Segoe UI" w:cs="Segoe UI"/>
          <w:color w:val="000000"/>
          <w:lang w:val="el-GR"/>
        </w:rPr>
        <w:t>)</w:t>
      </w:r>
      <w:r w:rsidR="00C731EC">
        <w:rPr>
          <w:rFonts w:ascii="Segoe UI" w:hAnsi="Segoe UI" w:cs="Segoe UI"/>
          <w:lang w:val="el-GR"/>
        </w:rPr>
        <w:t xml:space="preserve"> και </w:t>
      </w:r>
      <w:r>
        <w:rPr>
          <w:rFonts w:ascii="Segoe UI" w:hAnsi="Segoe UI" w:cs="Segoe UI"/>
          <w:lang w:val="el-GR"/>
        </w:rPr>
        <w:t>αποτελού</w:t>
      </w:r>
      <w:r w:rsidR="00AD3367">
        <w:rPr>
          <w:rFonts w:ascii="Segoe UI" w:hAnsi="Segoe UI" w:cs="Segoe UI"/>
          <w:lang w:val="el-GR"/>
        </w:rPr>
        <w:t>ν την πρακτική της τελευταίας 7</w:t>
      </w:r>
      <w:r>
        <w:rPr>
          <w:rFonts w:ascii="Segoe UI" w:hAnsi="Segoe UI" w:cs="Segoe UI"/>
          <w:lang w:val="el-GR"/>
        </w:rPr>
        <w:t xml:space="preserve">ετίας. </w:t>
      </w:r>
    </w:p>
    <w:p w:rsidR="00152B21" w:rsidRPr="00AD3367" w:rsidRDefault="003F2FC2" w:rsidP="00F833FD">
      <w:pPr>
        <w:spacing w:line="240" w:lineRule="auto"/>
        <w:jc w:val="both"/>
        <w:rPr>
          <w:rFonts w:ascii="Segoe UI" w:hAnsi="Segoe UI" w:cs="Segoe UI"/>
          <w:lang w:val="el-GR"/>
        </w:rPr>
      </w:pPr>
      <w:r>
        <w:rPr>
          <w:rFonts w:ascii="Segoe UI" w:hAnsi="Segoe UI" w:cs="Segoe UI"/>
          <w:lang w:val="el-GR"/>
        </w:rPr>
        <w:t>Στο πλαίσιο αυτό</w:t>
      </w:r>
      <w:r w:rsidR="00AD3367">
        <w:rPr>
          <w:rFonts w:ascii="Segoe UI" w:hAnsi="Segoe UI" w:cs="Segoe UI"/>
          <w:lang w:val="el-GR"/>
        </w:rPr>
        <w:t>,</w:t>
      </w:r>
      <w:r w:rsidR="00152B21" w:rsidRPr="00152B21">
        <w:rPr>
          <w:rFonts w:ascii="Segoe UI" w:hAnsi="Segoe UI" w:cs="Segoe UI"/>
          <w:lang w:val="el-GR"/>
        </w:rPr>
        <w:t xml:space="preserve"> </w:t>
      </w:r>
      <w:r w:rsidR="00AD3367">
        <w:rPr>
          <w:rFonts w:ascii="Segoe UI" w:hAnsi="Segoe UI" w:cs="Segoe UI"/>
          <w:lang w:val="el-GR"/>
        </w:rPr>
        <w:t xml:space="preserve">οι </w:t>
      </w:r>
      <w:r w:rsidR="00152B21" w:rsidRPr="00152B21">
        <w:rPr>
          <w:rFonts w:ascii="Segoe UI" w:hAnsi="Segoe UI" w:cs="Segoe UI"/>
          <w:lang w:val="el-GR"/>
        </w:rPr>
        <w:t xml:space="preserve">εταιρίες </w:t>
      </w:r>
      <w:r w:rsidR="00152B21">
        <w:rPr>
          <w:rFonts w:ascii="Segoe UI" w:hAnsi="Segoe UI" w:cs="Segoe UI"/>
          <w:lang w:val="el-GR"/>
        </w:rPr>
        <w:t>μέλη του Σ</w:t>
      </w:r>
      <w:r w:rsidR="00152B21">
        <w:rPr>
          <w:rFonts w:ascii="Segoe UI" w:hAnsi="Segoe UI" w:cs="Segoe UI"/>
        </w:rPr>
        <w:t>f</w:t>
      </w:r>
      <w:r w:rsidR="00152B21">
        <w:rPr>
          <w:rFonts w:ascii="Segoe UI" w:hAnsi="Segoe UI" w:cs="Segoe UI"/>
          <w:lang w:val="el-GR"/>
        </w:rPr>
        <w:t xml:space="preserve">ΕΕ </w:t>
      </w:r>
      <w:r w:rsidR="00C731EC">
        <w:rPr>
          <w:rFonts w:ascii="Segoe UI" w:hAnsi="Segoe UI" w:cs="Segoe UI"/>
          <w:lang w:val="el-GR"/>
        </w:rPr>
        <w:t xml:space="preserve">καλούνται </w:t>
      </w:r>
      <w:r w:rsidR="00152B21" w:rsidRPr="00152B21">
        <w:rPr>
          <w:rFonts w:ascii="Segoe UI" w:hAnsi="Segoe UI" w:cs="Segoe UI"/>
          <w:lang w:val="el-GR"/>
        </w:rPr>
        <w:t>να υποκα</w:t>
      </w:r>
      <w:r w:rsidR="00AD3367">
        <w:rPr>
          <w:rFonts w:ascii="Segoe UI" w:hAnsi="Segoe UI" w:cs="Segoe UI"/>
          <w:lang w:val="el-GR"/>
        </w:rPr>
        <w:t>ταστήσουν</w:t>
      </w:r>
      <w:r w:rsidR="00152B21" w:rsidRPr="00152B21">
        <w:rPr>
          <w:rFonts w:ascii="Segoe UI" w:hAnsi="Segoe UI" w:cs="Segoe UI"/>
          <w:lang w:val="el-GR"/>
        </w:rPr>
        <w:t xml:space="preserve"> το ρόλο του</w:t>
      </w:r>
      <w:r w:rsidR="00C731EC">
        <w:rPr>
          <w:rFonts w:ascii="Segoe UI" w:hAnsi="Segoe UI" w:cs="Segoe UI"/>
          <w:lang w:val="el-GR"/>
        </w:rPr>
        <w:t xml:space="preserve"> </w:t>
      </w:r>
      <w:r w:rsidR="00152B21" w:rsidRPr="00152B21">
        <w:rPr>
          <w:rFonts w:ascii="Segoe UI" w:hAnsi="Segoe UI" w:cs="Segoe UI"/>
          <w:lang w:val="el-GR"/>
        </w:rPr>
        <w:t>κράτους στην άσκηση των βασικών του υποχρεώσεων προς τους πολίτες</w:t>
      </w:r>
      <w:r w:rsidR="00AD3367">
        <w:rPr>
          <w:rFonts w:ascii="Segoe UI" w:hAnsi="Segoe UI" w:cs="Segoe UI"/>
          <w:lang w:val="el-GR"/>
        </w:rPr>
        <w:t>,</w:t>
      </w:r>
      <w:r w:rsidR="00152B21" w:rsidRPr="00152B21">
        <w:rPr>
          <w:rFonts w:ascii="Segoe UI" w:hAnsi="Segoe UI" w:cs="Segoe UI"/>
          <w:lang w:val="el-GR"/>
        </w:rPr>
        <w:t xml:space="preserve"> προκειμένου να διασφαλιστεί η απρόσκοπτη πρόσβασή τους στις αναγκαίες θεραπείες.</w:t>
      </w:r>
      <w:r w:rsidR="00AD3367">
        <w:rPr>
          <w:rFonts w:ascii="Segoe UI" w:hAnsi="Segoe UI" w:cs="Segoe UI"/>
          <w:lang w:val="el-GR"/>
        </w:rPr>
        <w:t xml:space="preserve"> </w:t>
      </w:r>
      <w:r w:rsidR="00D57ECF">
        <w:rPr>
          <w:rFonts w:ascii="Segoe UI" w:hAnsi="Segoe UI" w:cs="Segoe UI"/>
          <w:lang w:val="el-GR"/>
        </w:rPr>
        <w:t xml:space="preserve">Ως εκ’ τούτου, </w:t>
      </w:r>
      <w:r w:rsidR="00AD3367" w:rsidRPr="00AD3367">
        <w:rPr>
          <w:rFonts w:ascii="Segoe UI" w:eastAsia="Times New Roman" w:hAnsi="Segoe UI" w:cs="Segoe UI"/>
          <w:b/>
          <w:bCs/>
          <w:lang w:val="el-GR" w:eastAsia="el-GR"/>
        </w:rPr>
        <w:t xml:space="preserve">1 στα 4 φάρμακα </w:t>
      </w:r>
      <w:r w:rsidR="00AD3367" w:rsidRPr="00AD3367">
        <w:rPr>
          <w:rFonts w:ascii="Segoe UI" w:eastAsia="Times New Roman" w:hAnsi="Segoe UI" w:cs="Segoe UI"/>
          <w:bCs/>
          <w:lang w:val="el-GR" w:eastAsia="el-GR"/>
        </w:rPr>
        <w:t>τα δίνει</w:t>
      </w:r>
      <w:r w:rsidR="00AD3367" w:rsidRPr="00AD3367">
        <w:rPr>
          <w:rFonts w:ascii="Segoe UI" w:eastAsia="Times New Roman" w:hAnsi="Segoe UI" w:cs="Segoe UI"/>
          <w:b/>
          <w:bCs/>
          <w:lang w:val="el-GR" w:eastAsia="el-GR"/>
        </w:rPr>
        <w:t xml:space="preserve"> δωρεάν</w:t>
      </w:r>
      <w:r w:rsidR="00AD3367" w:rsidRPr="00AD3367">
        <w:rPr>
          <w:rFonts w:ascii="Segoe UI" w:eastAsia="Times New Roman" w:hAnsi="Segoe UI" w:cs="Segoe UI"/>
          <w:bCs/>
          <w:lang w:val="el-GR" w:eastAsia="el-GR"/>
        </w:rPr>
        <w:t xml:space="preserve"> ο </w:t>
      </w:r>
      <w:r w:rsidR="00AD3367">
        <w:rPr>
          <w:rFonts w:ascii="Segoe UI" w:eastAsia="Times New Roman" w:hAnsi="Segoe UI" w:cs="Segoe UI"/>
          <w:bCs/>
          <w:lang w:val="el-GR" w:eastAsia="el-GR"/>
        </w:rPr>
        <w:t>Κ</w:t>
      </w:r>
      <w:r w:rsidR="00AD3367" w:rsidRPr="00AD3367">
        <w:rPr>
          <w:rFonts w:ascii="Segoe UI" w:eastAsia="Times New Roman" w:hAnsi="Segoe UI" w:cs="Segoe UI"/>
          <w:bCs/>
          <w:lang w:val="el-GR" w:eastAsia="el-GR"/>
        </w:rPr>
        <w:t>λάδος μας μέσω των υποχρεωτικών εκπτώσεων και επιστροφών</w:t>
      </w:r>
      <w:r w:rsidR="00AD3367">
        <w:rPr>
          <w:rFonts w:ascii="Segoe UI" w:eastAsia="Times New Roman" w:hAnsi="Segoe UI" w:cs="Segoe UI"/>
          <w:bCs/>
          <w:lang w:val="el-GR" w:eastAsia="el-GR"/>
        </w:rPr>
        <w:t>, ενώ άλλο 1 στα 4 το πληρώνει ο ασθενής</w:t>
      </w:r>
      <w:r w:rsidR="00AD3367" w:rsidRPr="00AD3367">
        <w:rPr>
          <w:rFonts w:ascii="Segoe UI" w:eastAsia="Times New Roman" w:hAnsi="Segoe UI" w:cs="Segoe UI"/>
          <w:bCs/>
          <w:lang w:val="el-GR" w:eastAsia="el-GR"/>
        </w:rPr>
        <w:t xml:space="preserve"> (</w:t>
      </w:r>
      <w:r w:rsidR="00AD3367" w:rsidRPr="006276A3">
        <w:rPr>
          <w:rFonts w:ascii="Segoe UI" w:eastAsia="Times New Roman" w:hAnsi="Segoe UI" w:cs="Segoe UI"/>
          <w:bCs/>
          <w:lang w:val="el-GR" w:eastAsia="el-GR"/>
        </w:rPr>
        <w:t>στα νοσοκομεία μάλιστα ο Κλάδος μας δίνει δωρεάν 1 στα 3 φάρμακα</w:t>
      </w:r>
      <w:r w:rsidR="00AD3367" w:rsidRPr="00AD3367">
        <w:rPr>
          <w:rFonts w:ascii="Segoe UI" w:eastAsia="Times New Roman" w:hAnsi="Segoe UI" w:cs="Segoe UI"/>
          <w:bCs/>
          <w:lang w:val="el-GR" w:eastAsia="el-GR"/>
        </w:rPr>
        <w:t>).</w:t>
      </w:r>
    </w:p>
    <w:p w:rsidR="00152B21" w:rsidRPr="00152B21" w:rsidRDefault="00932C38" w:rsidP="00F833F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lang w:val="el-GR" w:eastAsia="el-GR"/>
        </w:rPr>
      </w:pPr>
      <w:r>
        <w:rPr>
          <w:rFonts w:ascii="Segoe UI" w:eastAsia="Times New Roman" w:hAnsi="Segoe UI" w:cs="Segoe UI"/>
          <w:bCs/>
          <w:lang w:val="el-GR" w:eastAsia="el-GR"/>
        </w:rPr>
        <w:t xml:space="preserve">Αντί δομικών </w:t>
      </w:r>
      <w:r w:rsidR="00AD3367">
        <w:rPr>
          <w:rFonts w:ascii="Segoe UI" w:eastAsia="Times New Roman" w:hAnsi="Segoe UI" w:cs="Segoe UI"/>
          <w:bCs/>
          <w:lang w:val="el-GR" w:eastAsia="el-GR"/>
        </w:rPr>
        <w:t>μεταρρυθμίσεων</w:t>
      </w:r>
      <w:r>
        <w:rPr>
          <w:rFonts w:ascii="Segoe UI" w:eastAsia="Times New Roman" w:hAnsi="Segoe UI" w:cs="Segoe UI"/>
          <w:bCs/>
          <w:lang w:val="el-GR" w:eastAsia="el-GR"/>
        </w:rPr>
        <w:t xml:space="preserve"> τα νέα προτεινόμενα μέτρα για τον έλεγχο της φαρμακευτικής δαπάνης</w:t>
      </w:r>
      <w:r w:rsidR="00D57ECF">
        <w:rPr>
          <w:rFonts w:ascii="Segoe UI" w:eastAsia="Times New Roman" w:hAnsi="Segoe UI" w:cs="Segoe UI"/>
          <w:bCs/>
          <w:lang w:val="el-GR" w:eastAsia="el-GR"/>
        </w:rPr>
        <w:t xml:space="preserve"> είναι οριζόντια, φοροεισπρακτικά και</w:t>
      </w:r>
      <w:r>
        <w:rPr>
          <w:rFonts w:ascii="Segoe UI" w:eastAsia="Times New Roman" w:hAnsi="Segoe UI" w:cs="Segoe UI"/>
          <w:bCs/>
          <w:lang w:val="el-GR" w:eastAsia="el-GR"/>
        </w:rPr>
        <w:t xml:space="preserve"> οδηγούν σε αδυναμία εισαγωγής νέων φαρμάκων με συνέπεια την υγειονομική υποβάθμιση, την αδυναμία κάλυψης κλινικών αναγκών και την αρνητική επίπτωση στις επενδύσεις και την απασχόληση, ενώ έχουν αβέβαιο δημοσιονομικό αποτέλεσμα. </w:t>
      </w:r>
      <w:r w:rsidR="00152B21" w:rsidRPr="00152B21">
        <w:rPr>
          <w:rFonts w:ascii="Segoe UI" w:eastAsia="Times New Roman" w:hAnsi="Segoe UI" w:cs="Segoe UI"/>
          <w:bCs/>
          <w:lang w:val="el-GR" w:eastAsia="el-GR"/>
        </w:rPr>
        <w:t>Συγκεκριμένα τα προτεινόμενα νέα μέτρα αφορούν σε:</w:t>
      </w:r>
    </w:p>
    <w:p w:rsidR="00152B21" w:rsidRPr="00152B21" w:rsidRDefault="00152B21" w:rsidP="00F833FD">
      <w:pPr>
        <w:pStyle w:val="ListParagraph"/>
        <w:shd w:val="clear" w:color="auto" w:fill="FFFFFF"/>
        <w:spacing w:line="240" w:lineRule="auto"/>
        <w:ind w:left="360"/>
        <w:jc w:val="both"/>
        <w:rPr>
          <w:rFonts w:ascii="Segoe UI" w:eastAsia="Times New Roman" w:hAnsi="Segoe UI" w:cs="Segoe UI"/>
          <w:bCs/>
          <w:lang w:val="el-GR" w:eastAsia="el-GR"/>
        </w:rPr>
      </w:pPr>
      <w:r w:rsidRPr="00152B21">
        <w:rPr>
          <w:rFonts w:ascii="Segoe UI" w:eastAsia="Times New Roman" w:hAnsi="Segoe UI" w:cs="Segoe UI"/>
          <w:bCs/>
          <w:lang w:val="el-GR" w:eastAsia="el-GR"/>
        </w:rPr>
        <w:t xml:space="preserve">1) Νέα κριτήρια </w:t>
      </w:r>
      <w:r w:rsidR="00E06E87">
        <w:rPr>
          <w:rFonts w:ascii="Segoe UI" w:eastAsia="Times New Roman" w:hAnsi="Segoe UI" w:cs="Segoe UI"/>
          <w:bCs/>
          <w:lang w:val="el-GR" w:eastAsia="el-GR"/>
        </w:rPr>
        <w:t>που καθιστούν απαγορευτική την ένταξη των</w:t>
      </w:r>
      <w:r w:rsidRPr="00152B21">
        <w:rPr>
          <w:rFonts w:ascii="Segoe UI" w:eastAsia="Times New Roman" w:hAnsi="Segoe UI" w:cs="Segoe UI"/>
          <w:bCs/>
          <w:lang w:val="el-GR" w:eastAsia="el-GR"/>
        </w:rPr>
        <w:t xml:space="preserve"> νέων προϊόντων στην θετική λίστα</w:t>
      </w:r>
      <w:r w:rsidR="00AD3367">
        <w:rPr>
          <w:rFonts w:ascii="Segoe UI" w:eastAsia="Times New Roman" w:hAnsi="Segoe UI" w:cs="Segoe UI"/>
          <w:bCs/>
          <w:lang w:val="el-GR" w:eastAsia="el-GR"/>
        </w:rPr>
        <w:t>.</w:t>
      </w:r>
    </w:p>
    <w:p w:rsidR="00152B21" w:rsidRPr="00AD3367" w:rsidRDefault="00152B21" w:rsidP="00F833FD">
      <w:pPr>
        <w:pStyle w:val="ListParagraph"/>
        <w:shd w:val="clear" w:color="auto" w:fill="FFFFFF"/>
        <w:spacing w:line="240" w:lineRule="auto"/>
        <w:ind w:left="360"/>
        <w:jc w:val="both"/>
        <w:rPr>
          <w:rFonts w:ascii="Segoe UI" w:eastAsia="Times New Roman" w:hAnsi="Segoe UI" w:cs="Segoe UI"/>
          <w:bCs/>
          <w:lang w:val="el-GR" w:eastAsia="el-GR"/>
        </w:rPr>
      </w:pPr>
      <w:r>
        <w:rPr>
          <w:rFonts w:ascii="Segoe UI" w:eastAsia="Times New Roman" w:hAnsi="Segoe UI" w:cs="Segoe UI"/>
          <w:bCs/>
          <w:lang w:val="el-GR" w:eastAsia="el-GR"/>
        </w:rPr>
        <w:t xml:space="preserve">2) </w:t>
      </w:r>
      <w:r w:rsidRPr="00152B21">
        <w:rPr>
          <w:rFonts w:ascii="Segoe UI" w:eastAsia="Times New Roman" w:hAnsi="Segoe UI" w:cs="Segoe UI"/>
          <w:bCs/>
          <w:lang w:val="el-GR" w:eastAsia="el-GR"/>
        </w:rPr>
        <w:t xml:space="preserve">+25% </w:t>
      </w:r>
      <w:r w:rsidR="00AD3367">
        <w:rPr>
          <w:rFonts w:ascii="Segoe UI" w:eastAsia="Times New Roman" w:hAnsi="Segoe UI" w:cs="Segoe UI"/>
          <w:bCs/>
          <w:lang w:val="el-GR" w:eastAsia="el-GR"/>
        </w:rPr>
        <w:t>έκπτωση</w:t>
      </w:r>
      <w:r w:rsidRPr="00152B21">
        <w:rPr>
          <w:rFonts w:ascii="Segoe UI" w:eastAsia="Times New Roman" w:hAnsi="Segoe UI" w:cs="Segoe UI"/>
          <w:bCs/>
          <w:lang w:val="el-GR" w:eastAsia="el-GR"/>
        </w:rPr>
        <w:t xml:space="preserve"> ως τέλος εισόδου στη Λίστα, επιπλέον των ήδη υφιστάμενων </w:t>
      </w:r>
      <w:r w:rsidRPr="00D66C3E">
        <w:rPr>
          <w:rFonts w:ascii="Segoe UI" w:eastAsia="Times New Roman" w:hAnsi="Segoe UI" w:cs="Segoe UI"/>
          <w:bCs/>
          <w:lang w:eastAsia="el-GR"/>
        </w:rPr>
        <w:t>rebates</w:t>
      </w:r>
      <w:r w:rsidRPr="00152B21">
        <w:rPr>
          <w:rFonts w:ascii="Segoe UI" w:eastAsia="Times New Roman" w:hAnsi="Segoe UI" w:cs="Segoe UI"/>
          <w:bCs/>
          <w:lang w:val="el-GR" w:eastAsia="el-GR"/>
        </w:rPr>
        <w:t xml:space="preserve"> &amp; </w:t>
      </w:r>
      <w:proofErr w:type="spellStart"/>
      <w:r w:rsidRPr="00D66C3E">
        <w:rPr>
          <w:rFonts w:ascii="Segoe UI" w:eastAsia="Times New Roman" w:hAnsi="Segoe UI" w:cs="Segoe UI"/>
          <w:bCs/>
          <w:lang w:eastAsia="el-GR"/>
        </w:rPr>
        <w:t>clawback</w:t>
      </w:r>
      <w:proofErr w:type="spellEnd"/>
      <w:r w:rsidR="00AD3367">
        <w:rPr>
          <w:rFonts w:ascii="Segoe UI" w:eastAsia="Times New Roman" w:hAnsi="Segoe UI" w:cs="Segoe UI"/>
          <w:bCs/>
          <w:lang w:val="el-GR" w:eastAsia="el-GR"/>
        </w:rPr>
        <w:t>.</w:t>
      </w:r>
    </w:p>
    <w:p w:rsidR="00152B21" w:rsidRDefault="00152B21" w:rsidP="00F833FD">
      <w:pPr>
        <w:pStyle w:val="ListParagraph"/>
        <w:shd w:val="clear" w:color="auto" w:fill="FFFFFF"/>
        <w:spacing w:line="240" w:lineRule="auto"/>
        <w:ind w:left="360"/>
        <w:jc w:val="both"/>
        <w:rPr>
          <w:rFonts w:ascii="Segoe UI" w:eastAsia="Times New Roman" w:hAnsi="Segoe UI" w:cs="Segoe UI"/>
          <w:bCs/>
          <w:lang w:val="el-GR" w:eastAsia="el-GR"/>
        </w:rPr>
      </w:pPr>
      <w:r>
        <w:rPr>
          <w:rFonts w:ascii="Segoe UI" w:eastAsia="Times New Roman" w:hAnsi="Segoe UI" w:cs="Segoe UI"/>
          <w:bCs/>
          <w:lang w:val="el-GR" w:eastAsia="el-GR"/>
        </w:rPr>
        <w:t xml:space="preserve">3) </w:t>
      </w:r>
      <w:r w:rsidR="00D216B5">
        <w:rPr>
          <w:rFonts w:ascii="Segoe UI" w:eastAsia="Times New Roman" w:hAnsi="Segoe UI" w:cs="Segoe UI"/>
          <w:bCs/>
          <w:lang w:val="el-GR" w:eastAsia="el-GR"/>
        </w:rPr>
        <w:t>Σημαντική αύξηση των ήδη υπαρχουσών εκπτώσεων  (</w:t>
      </w:r>
      <w:r>
        <w:rPr>
          <w:rFonts w:ascii="Segoe UI" w:eastAsia="Times New Roman" w:hAnsi="Segoe UI" w:cs="Segoe UI"/>
          <w:bCs/>
          <w:lang w:eastAsia="el-GR"/>
        </w:rPr>
        <w:t>rebate</w:t>
      </w:r>
      <w:r w:rsidR="00D216B5">
        <w:rPr>
          <w:rFonts w:ascii="Segoe UI" w:eastAsia="Times New Roman" w:hAnsi="Segoe UI" w:cs="Segoe UI"/>
          <w:bCs/>
          <w:lang w:val="el-GR" w:eastAsia="el-GR"/>
        </w:rPr>
        <w:t xml:space="preserve">), με ποσό αντίστοιχο του ποσού που προκύπτει από την </w:t>
      </w:r>
      <w:proofErr w:type="spellStart"/>
      <w:r w:rsidR="00D216B5">
        <w:rPr>
          <w:rFonts w:ascii="Segoe UI" w:eastAsia="Times New Roman" w:hAnsi="Segoe UI" w:cs="Segoe UI"/>
          <w:bCs/>
          <w:lang w:val="el-GR" w:eastAsia="el-GR"/>
        </w:rPr>
        <w:t>μνημονιακή</w:t>
      </w:r>
      <w:proofErr w:type="spellEnd"/>
      <w:r w:rsidR="00D216B5">
        <w:rPr>
          <w:rFonts w:ascii="Segoe UI" w:eastAsia="Times New Roman" w:hAnsi="Segoe UI" w:cs="Segoe UI"/>
          <w:bCs/>
          <w:lang w:val="el-GR" w:eastAsia="el-GR"/>
        </w:rPr>
        <w:t xml:space="preserve"> </w:t>
      </w:r>
      <w:r w:rsidR="00AD3367">
        <w:rPr>
          <w:rFonts w:ascii="Segoe UI" w:eastAsia="Times New Roman" w:hAnsi="Segoe UI" w:cs="Segoe UI"/>
          <w:bCs/>
          <w:lang w:val="el-GR" w:eastAsia="el-GR"/>
        </w:rPr>
        <w:t>υποχρέωση</w:t>
      </w:r>
      <w:r w:rsidR="00D216B5">
        <w:rPr>
          <w:rFonts w:ascii="Segoe UI" w:eastAsia="Times New Roman" w:hAnsi="Segoe UI" w:cs="Segoe UI"/>
          <w:bCs/>
          <w:lang w:val="el-GR" w:eastAsia="el-GR"/>
        </w:rPr>
        <w:t xml:space="preserve"> της μείωσης του </w:t>
      </w:r>
      <w:proofErr w:type="spellStart"/>
      <w:r w:rsidR="00AD3367">
        <w:rPr>
          <w:rFonts w:ascii="Segoe UI" w:eastAsia="Times New Roman" w:hAnsi="Segoe UI" w:cs="Segoe UI"/>
          <w:bCs/>
          <w:lang w:eastAsia="el-GR"/>
        </w:rPr>
        <w:t>clawback</w:t>
      </w:r>
      <w:proofErr w:type="spellEnd"/>
      <w:r w:rsidR="00AD3367" w:rsidRPr="00AD3367">
        <w:rPr>
          <w:rFonts w:ascii="Segoe UI" w:eastAsia="Times New Roman" w:hAnsi="Segoe UI" w:cs="Segoe UI"/>
          <w:bCs/>
          <w:lang w:val="el-GR" w:eastAsia="el-GR"/>
        </w:rPr>
        <w:t xml:space="preserve"> </w:t>
      </w:r>
      <w:r w:rsidR="00AD3367">
        <w:rPr>
          <w:rFonts w:ascii="Segoe UI" w:eastAsia="Times New Roman" w:hAnsi="Segoe UI" w:cs="Segoe UI"/>
          <w:bCs/>
          <w:lang w:val="el-GR" w:eastAsia="el-GR"/>
        </w:rPr>
        <w:t>(υποχρεωτική επιστροφή)</w:t>
      </w:r>
      <w:r w:rsidR="00D216B5">
        <w:rPr>
          <w:rFonts w:ascii="Segoe UI" w:eastAsia="Times New Roman" w:hAnsi="Segoe UI" w:cs="Segoe UI"/>
          <w:bCs/>
          <w:lang w:val="el-GR" w:eastAsia="el-GR"/>
        </w:rPr>
        <w:t xml:space="preserve"> κατά 30%, δηλαδή με υποκατάσταση μέρους του </w:t>
      </w:r>
      <w:proofErr w:type="spellStart"/>
      <w:r w:rsidR="00AD3367">
        <w:rPr>
          <w:rFonts w:ascii="Segoe UI" w:eastAsia="Times New Roman" w:hAnsi="Segoe UI" w:cs="Segoe UI"/>
          <w:bCs/>
          <w:lang w:eastAsia="el-GR"/>
        </w:rPr>
        <w:t>clawback</w:t>
      </w:r>
      <w:proofErr w:type="spellEnd"/>
      <w:r w:rsidR="00AD3367" w:rsidRPr="00AD3367">
        <w:rPr>
          <w:rFonts w:ascii="Segoe UI" w:eastAsia="Times New Roman" w:hAnsi="Segoe UI" w:cs="Segoe UI"/>
          <w:bCs/>
          <w:lang w:val="el-GR" w:eastAsia="el-GR"/>
        </w:rPr>
        <w:t xml:space="preserve"> </w:t>
      </w:r>
      <w:r w:rsidR="00D216B5">
        <w:rPr>
          <w:rFonts w:ascii="Segoe UI" w:eastAsia="Times New Roman" w:hAnsi="Segoe UI" w:cs="Segoe UI"/>
          <w:bCs/>
          <w:lang w:val="el-GR" w:eastAsia="el-GR"/>
        </w:rPr>
        <w:t xml:space="preserve">με </w:t>
      </w:r>
      <w:r w:rsidR="00D216B5">
        <w:rPr>
          <w:rFonts w:ascii="Segoe UI" w:eastAsia="Times New Roman" w:hAnsi="Segoe UI" w:cs="Segoe UI"/>
          <w:bCs/>
          <w:lang w:eastAsia="el-GR"/>
        </w:rPr>
        <w:t>rebate</w:t>
      </w:r>
      <w:r w:rsidR="00D216B5">
        <w:rPr>
          <w:rFonts w:ascii="Segoe UI" w:eastAsia="Times New Roman" w:hAnsi="Segoe UI" w:cs="Segoe UI"/>
          <w:bCs/>
          <w:lang w:val="el-GR" w:eastAsia="el-GR"/>
        </w:rPr>
        <w:t>!</w:t>
      </w:r>
    </w:p>
    <w:p w:rsidR="00D216B5" w:rsidRPr="00D216B5" w:rsidRDefault="00D216B5" w:rsidP="00F833FD">
      <w:pPr>
        <w:pStyle w:val="ListParagraph"/>
        <w:shd w:val="clear" w:color="auto" w:fill="FFFFFF"/>
        <w:spacing w:line="240" w:lineRule="auto"/>
        <w:ind w:left="360"/>
        <w:jc w:val="both"/>
        <w:rPr>
          <w:rFonts w:ascii="Segoe UI" w:eastAsia="Times New Roman" w:hAnsi="Segoe UI" w:cs="Segoe UI"/>
          <w:bCs/>
          <w:lang w:val="el-GR" w:eastAsia="el-GR"/>
        </w:rPr>
      </w:pPr>
      <w:r>
        <w:rPr>
          <w:rFonts w:ascii="Segoe UI" w:eastAsia="Times New Roman" w:hAnsi="Segoe UI" w:cs="Segoe UI"/>
          <w:bCs/>
          <w:lang w:val="el-GR" w:eastAsia="el-GR"/>
        </w:rPr>
        <w:lastRenderedPageBreak/>
        <w:t>4)</w:t>
      </w:r>
      <w:r w:rsidR="00AD3367">
        <w:rPr>
          <w:rFonts w:ascii="Segoe UI" w:eastAsia="Times New Roman" w:hAnsi="Segoe UI" w:cs="Segoe UI"/>
          <w:bCs/>
          <w:lang w:val="el-GR" w:eastAsia="el-GR"/>
        </w:rPr>
        <w:t xml:space="preserve"> Κλειστοί προϋπολογισμοί ανά θεραπευτική κατηγορία</w:t>
      </w:r>
      <w:r w:rsidR="00846D80">
        <w:rPr>
          <w:rFonts w:ascii="Segoe UI" w:eastAsia="Times New Roman" w:hAnsi="Segoe UI" w:cs="Segoe UI"/>
          <w:bCs/>
          <w:lang w:val="el-GR" w:eastAsia="el-GR"/>
        </w:rPr>
        <w:t xml:space="preserve"> χωρίς τις απαραίτητες υποδομές</w:t>
      </w:r>
      <w:r w:rsidR="00AD3367">
        <w:rPr>
          <w:rFonts w:ascii="Segoe UI" w:eastAsia="Times New Roman" w:hAnsi="Segoe UI" w:cs="Segoe UI"/>
          <w:bCs/>
          <w:lang w:val="el-GR" w:eastAsia="el-GR"/>
        </w:rPr>
        <w:t>.</w:t>
      </w:r>
    </w:p>
    <w:p w:rsidR="003A5E05" w:rsidRPr="00F833FD" w:rsidRDefault="003A5E05" w:rsidP="003A5E05">
      <w:pPr>
        <w:shd w:val="clear" w:color="auto" w:fill="FFFFFF"/>
        <w:spacing w:line="240" w:lineRule="auto"/>
        <w:jc w:val="both"/>
        <w:rPr>
          <w:lang w:val="el-GR"/>
        </w:rPr>
      </w:pPr>
      <w:r w:rsidRPr="00067EDA">
        <w:rPr>
          <w:rFonts w:ascii="Segoe UI" w:eastAsia="Times New Roman" w:hAnsi="Segoe UI" w:cs="Segoe UI"/>
          <w:bCs/>
          <w:lang w:val="el-GR" w:eastAsia="el-GR"/>
        </w:rPr>
        <w:t>Εάν νομοθετηθούν τα παραπάνω προτεινόμενα μέτρα, τα νέα καινοτόμα φάρμακα θα καθυστερούν πλέον να εισέλθουν στη χώρα από 2 έως 4 χρόνια ή και δεν θα έρχονται καθόλου.</w:t>
      </w:r>
      <w:r>
        <w:rPr>
          <w:rFonts w:ascii="Segoe UI" w:eastAsia="Times New Roman" w:hAnsi="Segoe UI" w:cs="Segoe UI"/>
          <w:bCs/>
          <w:lang w:val="el-GR" w:eastAsia="el-GR"/>
        </w:rPr>
        <w:t xml:space="preserve"> Τα μέτρα αυτά </w:t>
      </w:r>
      <w:r w:rsidRPr="00067EDA">
        <w:rPr>
          <w:rFonts w:ascii="Segoe UI" w:eastAsia="Times New Roman" w:hAnsi="Segoe UI" w:cs="Segoe UI"/>
          <w:bCs/>
          <w:lang w:val="el-GR" w:eastAsia="el-GR"/>
        </w:rPr>
        <w:t>αποτελούν τεράστια απειλή τόσο για την πρόσβαση των ασθενών σε καινοτόμες θεραπείες όσο και για τη βιωσιμό</w:t>
      </w:r>
      <w:r>
        <w:rPr>
          <w:rFonts w:ascii="Segoe UI" w:eastAsia="Times New Roman" w:hAnsi="Segoe UI" w:cs="Segoe UI"/>
          <w:bCs/>
          <w:lang w:val="el-GR" w:eastAsia="el-GR"/>
        </w:rPr>
        <w:t>τητα των φαρμακευτικών εταιριών, καθώς πολλές εταιρίες –</w:t>
      </w:r>
      <w:r w:rsidR="00EB5A4A">
        <w:rPr>
          <w:rFonts w:ascii="Segoe UI" w:eastAsia="Times New Roman" w:hAnsi="Segoe UI" w:cs="Segoe UI"/>
          <w:bCs/>
          <w:lang w:val="el-GR" w:eastAsia="el-GR"/>
        </w:rPr>
        <w:t xml:space="preserve">κυρίως, αλλά όχι μόνο, </w:t>
      </w:r>
      <w:r>
        <w:rPr>
          <w:rFonts w:ascii="Segoe UI" w:eastAsia="Times New Roman" w:hAnsi="Segoe UI" w:cs="Segoe UI"/>
          <w:bCs/>
          <w:lang w:val="el-GR" w:eastAsia="el-GR"/>
        </w:rPr>
        <w:t xml:space="preserve">ελληνικές- </w:t>
      </w:r>
      <w:r w:rsidR="00EB5A4A">
        <w:rPr>
          <w:rFonts w:ascii="Segoe UI" w:eastAsia="Times New Roman" w:hAnsi="Segoe UI" w:cs="Segoe UI"/>
          <w:bCs/>
          <w:lang w:val="el-GR" w:eastAsia="el-GR"/>
        </w:rPr>
        <w:t>δεν θα αντέξουν και θα υπάρξουν σημαντικές απώλειες θέσεων εργασίας.</w:t>
      </w:r>
    </w:p>
    <w:p w:rsidR="00D274DB" w:rsidRPr="006D1B3D" w:rsidRDefault="00D274DB" w:rsidP="00D274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b/>
          <w:lang w:val="el-GR"/>
        </w:rPr>
      </w:pPr>
      <w:r w:rsidRPr="006D1B3D">
        <w:rPr>
          <w:rFonts w:ascii="Segoe UI" w:hAnsi="Segoe UI" w:cs="Segoe UI"/>
          <w:b/>
          <w:lang w:val="el-GR"/>
        </w:rPr>
        <w:t>Η κατάσταση πλήττει την υγιή επιχειρηματικό</w:t>
      </w:r>
      <w:r w:rsidR="00AD3367">
        <w:rPr>
          <w:rFonts w:ascii="Segoe UI" w:hAnsi="Segoe UI" w:cs="Segoe UI"/>
          <w:b/>
          <w:lang w:val="el-GR"/>
        </w:rPr>
        <w:t>τητα, χωρίς όμως να εξασφαλίζει</w:t>
      </w:r>
      <w:r w:rsidRPr="006D1B3D">
        <w:rPr>
          <w:rFonts w:ascii="Segoe UI" w:hAnsi="Segoe UI" w:cs="Segoe UI"/>
          <w:b/>
          <w:lang w:val="el-GR"/>
        </w:rPr>
        <w:t xml:space="preserve"> </w:t>
      </w:r>
      <w:r w:rsidR="00AD3367">
        <w:rPr>
          <w:rFonts w:ascii="Segoe UI" w:hAnsi="Segoe UI" w:cs="Segoe UI"/>
          <w:b/>
          <w:lang w:val="el-GR"/>
        </w:rPr>
        <w:t>ούτε στέρεα δημοσιονομικά οφέλη</w:t>
      </w:r>
      <w:r w:rsidRPr="006D1B3D">
        <w:rPr>
          <w:rFonts w:ascii="Segoe UI" w:hAnsi="Segoe UI" w:cs="Segoe UI"/>
          <w:b/>
          <w:lang w:val="el-GR"/>
        </w:rPr>
        <w:t xml:space="preserve"> ούτε, κυρίως, καλύτερες υπηρεσίες υγείας στους ασθενείς.</w:t>
      </w:r>
    </w:p>
    <w:p w:rsidR="007D02AC" w:rsidRPr="004E5A8F" w:rsidRDefault="007672C2" w:rsidP="00F833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color w:val="000000"/>
          <w:shd w:val="clear" w:color="auto" w:fill="FFFFFF"/>
          <w:lang w:val="el-GR" w:eastAsia="el-GR"/>
        </w:rPr>
      </w:pPr>
      <w:r w:rsidRPr="004E5A8F">
        <w:rPr>
          <w:rFonts w:ascii="Segoe UI" w:eastAsia="Calibri" w:hAnsi="Segoe UI" w:cs="Segoe UI"/>
          <w:b/>
          <w:color w:val="000000"/>
          <w:lang w:val="el-GR"/>
        </w:rPr>
        <w:t>Προκειμένου</w:t>
      </w:r>
      <w:r w:rsidR="00235047" w:rsidRPr="004E5A8F">
        <w:rPr>
          <w:rFonts w:ascii="Segoe UI" w:eastAsia="Times New Roman" w:hAnsi="Segoe UI" w:cs="Segoe UI"/>
          <w:b/>
          <w:color w:val="000000"/>
          <w:shd w:val="clear" w:color="auto" w:fill="FFFFFF"/>
          <w:lang w:val="el-GR" w:eastAsia="el-GR"/>
        </w:rPr>
        <w:t xml:space="preserve">, </w:t>
      </w:r>
      <w:r w:rsidRPr="004E5A8F">
        <w:rPr>
          <w:rFonts w:ascii="Segoe UI" w:eastAsia="Times New Roman" w:hAnsi="Segoe UI" w:cs="Segoe UI"/>
          <w:b/>
          <w:color w:val="000000"/>
          <w:shd w:val="clear" w:color="auto" w:fill="FFFFFF"/>
          <w:lang w:val="el-GR" w:eastAsia="el-GR"/>
        </w:rPr>
        <w:t xml:space="preserve">να αποσοβηθεί ο ορατός κίνδυνος μιας μεγάλης κρίσης στην Υγεία, </w:t>
      </w:r>
      <w:r w:rsidR="007D02AC" w:rsidRPr="004E5A8F">
        <w:rPr>
          <w:rFonts w:ascii="Segoe UI" w:eastAsia="Times New Roman" w:hAnsi="Segoe UI" w:cs="Segoe UI"/>
          <w:b/>
          <w:color w:val="000000"/>
          <w:shd w:val="clear" w:color="auto" w:fill="FFFFFF"/>
          <w:lang w:val="el-GR" w:eastAsia="el-GR"/>
        </w:rPr>
        <w:t xml:space="preserve">είναι επιτακτική η ανάγκη να προχωρήσουν οι δομικές μεταρρυθμίσεις που και </w:t>
      </w:r>
      <w:r w:rsidRPr="004E5A8F">
        <w:rPr>
          <w:rFonts w:ascii="Segoe UI" w:eastAsia="Times New Roman" w:hAnsi="Segoe UI" w:cs="Segoe UI"/>
          <w:b/>
          <w:color w:val="000000"/>
          <w:shd w:val="clear" w:color="auto" w:fill="FFFFFF"/>
          <w:lang w:val="el-GR" w:eastAsia="el-GR"/>
        </w:rPr>
        <w:t>ο Σ</w:t>
      </w:r>
      <w:r w:rsidR="00067EDA">
        <w:rPr>
          <w:rFonts w:ascii="Segoe UI" w:eastAsia="Times New Roman" w:hAnsi="Segoe UI" w:cs="Segoe UI"/>
          <w:b/>
          <w:color w:val="000000"/>
          <w:shd w:val="clear" w:color="auto" w:fill="FFFFFF"/>
          <w:lang w:eastAsia="el-GR"/>
        </w:rPr>
        <w:t>f</w:t>
      </w:r>
      <w:r w:rsidRPr="004E5A8F">
        <w:rPr>
          <w:rFonts w:ascii="Segoe UI" w:eastAsia="Times New Roman" w:hAnsi="Segoe UI" w:cs="Segoe UI"/>
          <w:b/>
          <w:color w:val="000000"/>
          <w:shd w:val="clear" w:color="auto" w:fill="FFFFFF"/>
          <w:lang w:val="el-GR" w:eastAsia="el-GR"/>
        </w:rPr>
        <w:t xml:space="preserve">ΕΕ έχει καταθέσει προς την Πολιτεία </w:t>
      </w:r>
      <w:r w:rsidR="007D02AC" w:rsidRPr="004E5A8F">
        <w:rPr>
          <w:rFonts w:ascii="Segoe UI" w:eastAsia="Times New Roman" w:hAnsi="Segoe UI" w:cs="Segoe UI"/>
          <w:b/>
          <w:color w:val="000000"/>
          <w:shd w:val="clear" w:color="auto" w:fill="FFFFFF"/>
          <w:lang w:val="el-GR" w:eastAsia="el-GR"/>
        </w:rPr>
        <w:t>και προβλέπονται και από το μνημόνιο.</w:t>
      </w:r>
    </w:p>
    <w:p w:rsidR="007672C2" w:rsidRPr="00762FE8" w:rsidRDefault="007D02AC" w:rsidP="00F833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hd w:val="clear" w:color="auto" w:fill="FFFFFF"/>
          <w:lang w:val="el-GR" w:eastAsia="el-GR"/>
        </w:rPr>
      </w:pPr>
      <w:r w:rsidRPr="00762FE8">
        <w:rPr>
          <w:rFonts w:ascii="Segoe UI" w:eastAsia="Times New Roman" w:hAnsi="Segoe UI" w:cs="Segoe UI"/>
          <w:color w:val="000000"/>
          <w:shd w:val="clear" w:color="auto" w:fill="FFFFFF"/>
          <w:lang w:val="el-GR" w:eastAsia="el-GR"/>
        </w:rPr>
        <w:t xml:space="preserve">Χρειαζόμαστε </w:t>
      </w:r>
      <w:r w:rsidR="007672C2" w:rsidRPr="00762FE8">
        <w:rPr>
          <w:rFonts w:ascii="Segoe UI" w:eastAsia="Times New Roman" w:hAnsi="Segoe UI" w:cs="Segoe UI"/>
          <w:color w:val="000000"/>
          <w:shd w:val="clear" w:color="auto" w:fill="FFFFFF"/>
          <w:lang w:val="el-GR" w:eastAsia="el-GR"/>
        </w:rPr>
        <w:t>ένα</w:t>
      </w:r>
      <w:r w:rsidR="007672C2" w:rsidRPr="00762FE8">
        <w:rPr>
          <w:rFonts w:ascii="Segoe UI" w:eastAsia="Times New Roman" w:hAnsi="Segoe UI" w:cs="Segoe UI"/>
          <w:b/>
          <w:color w:val="000000"/>
          <w:shd w:val="clear" w:color="auto" w:fill="FFFFFF"/>
          <w:lang w:val="el-GR" w:eastAsia="el-GR"/>
        </w:rPr>
        <w:t xml:space="preserve"> ολοκληρωμένο </w:t>
      </w:r>
      <w:r w:rsidR="00551CBD">
        <w:rPr>
          <w:rFonts w:ascii="Segoe UI" w:eastAsia="Times New Roman" w:hAnsi="Segoe UI" w:cs="Segoe UI"/>
          <w:b/>
          <w:color w:val="000000"/>
          <w:shd w:val="clear" w:color="auto" w:fill="FFFFFF"/>
          <w:lang w:val="el-GR" w:eastAsia="el-GR"/>
        </w:rPr>
        <w:t>πλάνο</w:t>
      </w:r>
      <w:r w:rsidR="00551CBD" w:rsidRPr="00762FE8">
        <w:rPr>
          <w:rFonts w:ascii="Segoe UI" w:eastAsia="Times New Roman" w:hAnsi="Segoe UI" w:cs="Segoe UI"/>
          <w:b/>
          <w:color w:val="000000"/>
          <w:shd w:val="clear" w:color="auto" w:fill="FFFFFF"/>
          <w:lang w:val="el-GR" w:eastAsia="el-GR"/>
        </w:rPr>
        <w:t xml:space="preserve"> </w:t>
      </w:r>
      <w:r w:rsidR="007672C2" w:rsidRPr="00762FE8">
        <w:rPr>
          <w:rFonts w:ascii="Segoe UI" w:eastAsia="Times New Roman" w:hAnsi="Segoe UI" w:cs="Segoe UI"/>
          <w:b/>
          <w:color w:val="000000"/>
          <w:shd w:val="clear" w:color="auto" w:fill="FFFFFF"/>
          <w:lang w:val="el-GR" w:eastAsia="el-GR"/>
        </w:rPr>
        <w:t xml:space="preserve">προτεραιοτήτων </w:t>
      </w:r>
      <w:r w:rsidR="00551CBD">
        <w:rPr>
          <w:rFonts w:ascii="Segoe UI" w:eastAsia="Times New Roman" w:hAnsi="Segoe UI" w:cs="Segoe UI"/>
          <w:b/>
          <w:color w:val="000000"/>
          <w:shd w:val="clear" w:color="auto" w:fill="FFFFFF"/>
          <w:lang w:val="el-GR" w:eastAsia="el-GR"/>
        </w:rPr>
        <w:t>βάσει ενός</w:t>
      </w:r>
      <w:r w:rsidR="007672C2" w:rsidRPr="00762FE8">
        <w:rPr>
          <w:rFonts w:ascii="Segoe UI" w:eastAsia="Times New Roman" w:hAnsi="Segoe UI" w:cs="Segoe UI"/>
          <w:b/>
          <w:color w:val="000000"/>
          <w:shd w:val="clear" w:color="auto" w:fill="FFFFFF"/>
          <w:lang w:val="el-GR" w:eastAsia="el-GR"/>
        </w:rPr>
        <w:t xml:space="preserve"> «Εθνικ</w:t>
      </w:r>
      <w:r w:rsidR="00551CBD">
        <w:rPr>
          <w:rFonts w:ascii="Segoe UI" w:eastAsia="Times New Roman" w:hAnsi="Segoe UI" w:cs="Segoe UI"/>
          <w:b/>
          <w:color w:val="000000"/>
          <w:shd w:val="clear" w:color="auto" w:fill="FFFFFF"/>
          <w:lang w:val="el-GR" w:eastAsia="el-GR"/>
        </w:rPr>
        <w:t>ού</w:t>
      </w:r>
      <w:r w:rsidR="007672C2" w:rsidRPr="00762FE8">
        <w:rPr>
          <w:rFonts w:ascii="Segoe UI" w:eastAsia="Times New Roman" w:hAnsi="Segoe UI" w:cs="Segoe UI"/>
          <w:b/>
          <w:color w:val="000000"/>
          <w:shd w:val="clear" w:color="auto" w:fill="FFFFFF"/>
          <w:lang w:val="el-GR" w:eastAsia="el-GR"/>
        </w:rPr>
        <w:t xml:space="preserve"> Σ</w:t>
      </w:r>
      <w:r w:rsidR="00551CBD">
        <w:rPr>
          <w:rFonts w:ascii="Segoe UI" w:eastAsia="Times New Roman" w:hAnsi="Segoe UI" w:cs="Segoe UI"/>
          <w:b/>
          <w:color w:val="000000"/>
          <w:shd w:val="clear" w:color="auto" w:fill="FFFFFF"/>
          <w:lang w:val="el-GR" w:eastAsia="el-GR"/>
        </w:rPr>
        <w:t>χεδίου</w:t>
      </w:r>
      <w:r w:rsidR="007672C2" w:rsidRPr="00762FE8">
        <w:rPr>
          <w:rFonts w:ascii="Segoe UI" w:eastAsia="Times New Roman" w:hAnsi="Segoe UI" w:cs="Segoe UI"/>
          <w:b/>
          <w:color w:val="000000"/>
          <w:shd w:val="clear" w:color="auto" w:fill="FFFFFF"/>
          <w:lang w:val="el-GR" w:eastAsia="el-GR"/>
        </w:rPr>
        <w:t xml:space="preserve"> για την Υγεία»</w:t>
      </w:r>
      <w:r w:rsidR="007672C2" w:rsidRPr="00762FE8">
        <w:rPr>
          <w:rFonts w:ascii="Segoe UI" w:eastAsia="Calibri" w:hAnsi="Segoe UI" w:cs="Segoe UI"/>
          <w:b/>
          <w:color w:val="000000"/>
          <w:lang w:val="el-GR"/>
        </w:rPr>
        <w:t>.</w:t>
      </w:r>
    </w:p>
    <w:p w:rsidR="007672C2" w:rsidRPr="004B5602" w:rsidRDefault="007672C2" w:rsidP="00F833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Calibri" w:hAnsi="Segoe UI" w:cs="Segoe UI"/>
          <w:b/>
          <w:color w:val="000000"/>
          <w:lang w:val="el-GR"/>
        </w:rPr>
      </w:pPr>
      <w:r w:rsidRPr="004B5602">
        <w:rPr>
          <w:rFonts w:ascii="Segoe UI" w:eastAsia="Times New Roman" w:hAnsi="Segoe UI" w:cs="Segoe UI"/>
          <w:b/>
          <w:color w:val="000000"/>
          <w:shd w:val="clear" w:color="auto" w:fill="FFFFFF"/>
          <w:lang w:val="el-GR" w:eastAsia="el-GR"/>
        </w:rPr>
        <w:t xml:space="preserve">Σύσσωμος ο Κλάδος </w:t>
      </w:r>
      <w:r w:rsidRPr="004B5602">
        <w:rPr>
          <w:rFonts w:ascii="Segoe UI" w:eastAsia="Calibri" w:hAnsi="Segoe UI" w:cs="Segoe UI"/>
          <w:b/>
          <w:color w:val="000000"/>
          <w:lang w:val="el-GR"/>
        </w:rPr>
        <w:t>ζητά από την Κυβέρνηση και το Κράτος να δράσει με τον τρόπο που αρμόζει στα επείγοντα, πλέον, ζητήματα για τη διασφάλιση της Δημόσιας Υγείας και τη στήριξη της επιχειρηματικότητας.</w:t>
      </w:r>
    </w:p>
    <w:p w:rsidR="007672C2" w:rsidRPr="006C37DB" w:rsidRDefault="007672C2" w:rsidP="00F833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Calibri" w:hAnsi="Segoe UI" w:cs="Segoe UI"/>
          <w:b/>
          <w:color w:val="000000"/>
          <w:u w:val="single"/>
          <w:lang w:val="el-GR"/>
        </w:rPr>
      </w:pPr>
      <w:r w:rsidRPr="006C37DB">
        <w:rPr>
          <w:rFonts w:ascii="Segoe UI" w:eastAsia="Calibri" w:hAnsi="Segoe UI" w:cs="Segoe UI"/>
          <w:b/>
          <w:color w:val="000000"/>
          <w:u w:val="single"/>
          <w:lang w:val="el-GR"/>
        </w:rPr>
        <w:t>Συγκεκριμένα</w:t>
      </w:r>
      <w:r w:rsidR="004E5A8F" w:rsidRPr="006C37DB">
        <w:rPr>
          <w:rFonts w:ascii="Segoe UI" w:eastAsia="Calibri" w:hAnsi="Segoe UI" w:cs="Segoe UI"/>
          <w:b/>
          <w:color w:val="000000"/>
          <w:u w:val="single"/>
          <w:lang w:val="el-GR"/>
        </w:rPr>
        <w:t>, καλούμε την Κυβέρνηση</w:t>
      </w:r>
      <w:r w:rsidRPr="006C37DB">
        <w:rPr>
          <w:rFonts w:ascii="Segoe UI" w:eastAsia="Calibri" w:hAnsi="Segoe UI" w:cs="Segoe UI"/>
          <w:b/>
          <w:color w:val="000000"/>
          <w:u w:val="single"/>
          <w:lang w:val="el-GR"/>
        </w:rPr>
        <w:t>:</w:t>
      </w:r>
    </w:p>
    <w:p w:rsidR="00D274DB" w:rsidRPr="00621500" w:rsidRDefault="00152B21" w:rsidP="009707A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Segoe UI" w:eastAsia="Times New Roman" w:hAnsi="Segoe UI" w:cs="Segoe UI"/>
          <w:bCs/>
          <w:lang w:val="el-GR" w:eastAsia="el-GR"/>
        </w:rPr>
      </w:pPr>
      <w:r w:rsidRPr="00621500">
        <w:rPr>
          <w:rFonts w:ascii="Segoe UI" w:eastAsia="Times New Roman" w:hAnsi="Segoe UI" w:cs="Segoe UI"/>
          <w:bCs/>
          <w:lang w:val="el-GR" w:eastAsia="el-GR"/>
        </w:rPr>
        <w:t xml:space="preserve">Να προβεί σε </w:t>
      </w:r>
      <w:proofErr w:type="spellStart"/>
      <w:r w:rsidRPr="00621500">
        <w:rPr>
          <w:rFonts w:ascii="Segoe UI" w:eastAsia="Times New Roman" w:hAnsi="Segoe UI" w:cs="Segoe UI"/>
          <w:b/>
          <w:bCs/>
          <w:lang w:val="el-GR" w:eastAsia="el-GR"/>
        </w:rPr>
        <w:t>εξορθολογισμό</w:t>
      </w:r>
      <w:proofErr w:type="spellEnd"/>
      <w:r w:rsidRPr="00621500">
        <w:rPr>
          <w:rFonts w:ascii="Segoe UI" w:eastAsia="Times New Roman" w:hAnsi="Segoe UI" w:cs="Segoe UI"/>
          <w:b/>
          <w:bCs/>
          <w:lang w:val="el-GR" w:eastAsia="el-GR"/>
        </w:rPr>
        <w:t xml:space="preserve"> του συστήματος μέσω δομικών μεταρρυθμίσεων</w:t>
      </w:r>
      <w:r w:rsidR="00846D80">
        <w:rPr>
          <w:rFonts w:ascii="Segoe UI" w:eastAsia="Times New Roman" w:hAnsi="Segoe UI" w:cs="Segoe UI"/>
          <w:b/>
          <w:bCs/>
          <w:lang w:val="el-GR" w:eastAsia="el-GR"/>
        </w:rPr>
        <w:t>:</w:t>
      </w:r>
    </w:p>
    <w:p w:rsidR="00C92D10" w:rsidRPr="009707AB" w:rsidRDefault="00D274DB" w:rsidP="009707A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lang w:val="el-GR" w:eastAsia="el-GR"/>
        </w:rPr>
      </w:pPr>
      <w:r w:rsidRPr="009707AB">
        <w:rPr>
          <w:rFonts w:ascii="Segoe UI" w:eastAsia="Times New Roman" w:hAnsi="Segoe UI" w:cs="Segoe UI"/>
          <w:bCs/>
          <w:lang w:val="el-GR" w:eastAsia="el-GR"/>
        </w:rPr>
        <w:t xml:space="preserve">Αξιολόγηση νέων φαρμάκων μέσω ενός οργανισμού αξιολόγησης Τεχνολογιών </w:t>
      </w:r>
      <w:r w:rsidR="009707AB" w:rsidRPr="009707AB">
        <w:rPr>
          <w:rFonts w:ascii="Segoe UI" w:eastAsia="Times New Roman" w:hAnsi="Segoe UI" w:cs="Segoe UI"/>
          <w:bCs/>
          <w:lang w:val="el-GR" w:eastAsia="el-GR"/>
        </w:rPr>
        <w:t>Υ</w:t>
      </w:r>
      <w:r w:rsidRPr="009707AB">
        <w:rPr>
          <w:rFonts w:ascii="Segoe UI" w:eastAsia="Times New Roman" w:hAnsi="Segoe UI" w:cs="Segoe UI"/>
          <w:bCs/>
          <w:lang w:val="el-GR" w:eastAsia="el-GR"/>
        </w:rPr>
        <w:t xml:space="preserve">γείας όπως έχει εξαγγελθεί και είναι </w:t>
      </w:r>
      <w:proofErr w:type="spellStart"/>
      <w:r w:rsidRPr="009707AB">
        <w:rPr>
          <w:rFonts w:ascii="Segoe UI" w:eastAsia="Times New Roman" w:hAnsi="Segoe UI" w:cs="Segoe UI"/>
          <w:bCs/>
          <w:lang w:val="el-GR" w:eastAsia="el-GR"/>
        </w:rPr>
        <w:t>μνημονιακή</w:t>
      </w:r>
      <w:proofErr w:type="spellEnd"/>
      <w:r w:rsidRPr="009707AB">
        <w:rPr>
          <w:rFonts w:ascii="Segoe UI" w:eastAsia="Times New Roman" w:hAnsi="Segoe UI" w:cs="Segoe UI"/>
          <w:bCs/>
          <w:lang w:val="el-GR" w:eastAsia="el-GR"/>
        </w:rPr>
        <w:t xml:space="preserve"> προϋπόθεση για το 2017.</w:t>
      </w:r>
    </w:p>
    <w:p w:rsidR="00C92D10" w:rsidRPr="009707AB" w:rsidRDefault="009707AB" w:rsidP="009707A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lang w:val="el-GR" w:eastAsia="el-GR"/>
        </w:rPr>
      </w:pPr>
      <w:r w:rsidRPr="009707AB">
        <w:rPr>
          <w:rFonts w:ascii="Segoe UI" w:eastAsia="Times New Roman" w:hAnsi="Segoe UI" w:cs="Segoe UI"/>
          <w:bCs/>
          <w:lang w:val="el-GR" w:eastAsia="el-GR"/>
        </w:rPr>
        <w:t>Κ</w:t>
      </w:r>
      <w:r w:rsidR="00152B21" w:rsidRPr="009707AB">
        <w:rPr>
          <w:rFonts w:ascii="Segoe UI" w:eastAsia="Times New Roman" w:hAnsi="Segoe UI" w:cs="Segoe UI"/>
          <w:bCs/>
          <w:lang w:val="el-GR" w:eastAsia="el-GR"/>
        </w:rPr>
        <w:t xml:space="preserve">αθολική και υποχρεωτική εφαρμογή και χρήση των Θεραπευτικών Πρωτοκόλλων </w:t>
      </w:r>
      <w:proofErr w:type="spellStart"/>
      <w:r w:rsidR="00152B21" w:rsidRPr="009707AB">
        <w:rPr>
          <w:rFonts w:ascii="Segoe UI" w:eastAsia="Times New Roman" w:hAnsi="Segoe UI" w:cs="Segoe UI"/>
          <w:bCs/>
          <w:lang w:val="el-GR" w:eastAsia="el-GR"/>
        </w:rPr>
        <w:t>Συνταγογράφησης</w:t>
      </w:r>
      <w:proofErr w:type="spellEnd"/>
      <w:r w:rsidR="00152B21" w:rsidRPr="009707AB">
        <w:rPr>
          <w:rFonts w:ascii="Segoe UI" w:eastAsia="Times New Roman" w:hAnsi="Segoe UI" w:cs="Segoe UI"/>
          <w:bCs/>
          <w:lang w:val="el-GR" w:eastAsia="el-GR"/>
        </w:rPr>
        <w:t xml:space="preserve">, </w:t>
      </w:r>
      <w:r w:rsidR="00C92D10" w:rsidRPr="009707AB">
        <w:rPr>
          <w:rFonts w:ascii="Segoe UI" w:eastAsia="Times New Roman" w:hAnsi="Segoe UI" w:cs="Segoe UI"/>
          <w:bCs/>
          <w:lang w:val="el-GR" w:eastAsia="el-GR"/>
        </w:rPr>
        <w:t xml:space="preserve">και </w:t>
      </w:r>
      <w:r w:rsidR="00152B21" w:rsidRPr="009707AB">
        <w:rPr>
          <w:rFonts w:ascii="Segoe UI" w:eastAsia="Times New Roman" w:hAnsi="Segoe UI" w:cs="Segoe UI"/>
          <w:bCs/>
          <w:lang w:val="el-GR" w:eastAsia="el-GR"/>
        </w:rPr>
        <w:t>η εφαρμογή Μητρώων Ασθενών (</w:t>
      </w:r>
      <w:r w:rsidR="00152B21" w:rsidRPr="009707AB">
        <w:rPr>
          <w:rFonts w:ascii="Segoe UI" w:eastAsia="Times New Roman" w:hAnsi="Segoe UI" w:cs="Segoe UI"/>
          <w:bCs/>
          <w:lang w:eastAsia="el-GR"/>
        </w:rPr>
        <w:t>Registries</w:t>
      </w:r>
      <w:r w:rsidR="00152B21" w:rsidRPr="009707AB">
        <w:rPr>
          <w:rFonts w:ascii="Segoe UI" w:eastAsia="Times New Roman" w:hAnsi="Segoe UI" w:cs="Segoe UI"/>
          <w:bCs/>
          <w:lang w:val="el-GR" w:eastAsia="el-GR"/>
        </w:rPr>
        <w:t>)</w:t>
      </w:r>
      <w:r w:rsidRPr="009707AB">
        <w:rPr>
          <w:rFonts w:ascii="Segoe UI" w:eastAsia="Times New Roman" w:hAnsi="Segoe UI" w:cs="Segoe UI"/>
          <w:bCs/>
          <w:lang w:val="el-GR" w:eastAsia="el-GR"/>
        </w:rPr>
        <w:t>.</w:t>
      </w:r>
    </w:p>
    <w:p w:rsidR="00C92D10" w:rsidRPr="009707AB" w:rsidRDefault="009707AB" w:rsidP="009707A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lang w:val="el-GR" w:eastAsia="el-GR"/>
        </w:rPr>
      </w:pPr>
      <w:r w:rsidRPr="009707AB">
        <w:rPr>
          <w:rFonts w:ascii="Segoe UI" w:eastAsia="Times New Roman" w:hAnsi="Segoe UI" w:cs="Segoe UI"/>
          <w:bCs/>
          <w:lang w:val="el-GR" w:eastAsia="el-GR"/>
        </w:rPr>
        <w:t>Λ</w:t>
      </w:r>
      <w:r w:rsidR="00C92D10" w:rsidRPr="009707AB">
        <w:rPr>
          <w:rFonts w:ascii="Segoe UI" w:eastAsia="Times New Roman" w:hAnsi="Segoe UI" w:cs="Segoe UI"/>
          <w:bCs/>
          <w:lang w:val="el-GR" w:eastAsia="el-GR"/>
        </w:rPr>
        <w:t xml:space="preserve">ειτουργία Επιτροπής Διαπραγμάτευσης και η </w:t>
      </w:r>
      <w:r w:rsidRPr="009707AB">
        <w:rPr>
          <w:rFonts w:ascii="Segoe UI" w:eastAsia="Times New Roman" w:hAnsi="Segoe UI" w:cs="Segoe UI"/>
          <w:bCs/>
          <w:lang w:val="el-GR" w:eastAsia="el-GR"/>
        </w:rPr>
        <w:t>διαμόρφωση</w:t>
      </w:r>
      <w:r w:rsidR="00C92D10" w:rsidRPr="009707AB">
        <w:rPr>
          <w:rFonts w:ascii="Segoe UI" w:eastAsia="Times New Roman" w:hAnsi="Segoe UI" w:cs="Segoe UI"/>
          <w:bCs/>
          <w:lang w:val="el-GR" w:eastAsia="el-GR"/>
        </w:rPr>
        <w:t xml:space="preserve"> </w:t>
      </w:r>
      <w:r w:rsidRPr="009707AB">
        <w:rPr>
          <w:rFonts w:ascii="Segoe UI" w:eastAsia="Times New Roman" w:hAnsi="Segoe UI" w:cs="Segoe UI"/>
          <w:bCs/>
          <w:lang w:val="el-GR" w:eastAsia="el-GR"/>
        </w:rPr>
        <w:t>Συμφωνιών</w:t>
      </w:r>
      <w:r w:rsidR="00C92D10" w:rsidRPr="009707AB">
        <w:rPr>
          <w:rFonts w:ascii="Segoe UI" w:eastAsia="Times New Roman" w:hAnsi="Segoe UI" w:cs="Segoe UI"/>
          <w:bCs/>
          <w:lang w:val="el-GR" w:eastAsia="el-GR"/>
        </w:rPr>
        <w:t xml:space="preserve"> </w:t>
      </w:r>
      <w:r w:rsidRPr="009707AB">
        <w:rPr>
          <w:rFonts w:ascii="Segoe UI" w:eastAsia="Times New Roman" w:hAnsi="Segoe UI" w:cs="Segoe UI"/>
          <w:bCs/>
          <w:lang w:val="el-GR" w:eastAsia="el-GR"/>
        </w:rPr>
        <w:t>όγκου-τιμής.</w:t>
      </w:r>
    </w:p>
    <w:p w:rsidR="009707AB" w:rsidRPr="009707AB" w:rsidRDefault="00621500" w:rsidP="009707A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lang w:val="el-GR" w:eastAsia="el-GR"/>
        </w:rPr>
      </w:pPr>
      <w:r w:rsidRPr="009707AB">
        <w:rPr>
          <w:rFonts w:ascii="Segoe UI" w:eastAsia="Times New Roman" w:hAnsi="Segoe UI" w:cs="Segoe UI"/>
          <w:bCs/>
          <w:lang w:val="el-GR" w:eastAsia="el-GR"/>
        </w:rPr>
        <w:t xml:space="preserve">Αξιοποίηση όλων των δεδομένων που προκύπτουν από την </w:t>
      </w:r>
      <w:r w:rsidR="009707AB" w:rsidRPr="009707AB">
        <w:rPr>
          <w:rFonts w:ascii="Segoe UI" w:eastAsia="Times New Roman" w:hAnsi="Segoe UI" w:cs="Segoe UI"/>
          <w:bCs/>
          <w:lang w:val="el-GR" w:eastAsia="el-GR"/>
        </w:rPr>
        <w:t>Η</w:t>
      </w:r>
      <w:r w:rsidRPr="009707AB">
        <w:rPr>
          <w:rFonts w:ascii="Segoe UI" w:eastAsia="Times New Roman" w:hAnsi="Segoe UI" w:cs="Segoe UI"/>
          <w:bCs/>
          <w:lang w:val="el-GR" w:eastAsia="el-GR"/>
        </w:rPr>
        <w:t xml:space="preserve">λεκτρονική </w:t>
      </w:r>
      <w:proofErr w:type="spellStart"/>
      <w:r w:rsidR="009707AB" w:rsidRPr="009707AB">
        <w:rPr>
          <w:rFonts w:ascii="Segoe UI" w:eastAsia="Times New Roman" w:hAnsi="Segoe UI" w:cs="Segoe UI"/>
          <w:bCs/>
          <w:lang w:val="el-GR" w:eastAsia="el-GR"/>
        </w:rPr>
        <w:t>Συνταγογράφηση</w:t>
      </w:r>
      <w:proofErr w:type="spellEnd"/>
      <w:r w:rsidR="009707AB" w:rsidRPr="009707AB">
        <w:rPr>
          <w:rFonts w:ascii="Segoe UI" w:eastAsia="Times New Roman" w:hAnsi="Segoe UI" w:cs="Segoe UI"/>
          <w:bCs/>
          <w:lang w:val="el-GR" w:eastAsia="el-GR"/>
        </w:rPr>
        <w:t>.</w:t>
      </w:r>
    </w:p>
    <w:p w:rsidR="009707AB" w:rsidRDefault="009707AB" w:rsidP="009707A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lang w:val="el-GR" w:eastAsia="el-GR"/>
        </w:rPr>
      </w:pPr>
      <w:r w:rsidRPr="009707AB">
        <w:rPr>
          <w:rFonts w:ascii="Segoe UI" w:eastAsia="Times New Roman" w:hAnsi="Segoe UI" w:cs="Segoe UI"/>
          <w:bCs/>
          <w:lang w:val="el-GR" w:eastAsia="el-GR"/>
        </w:rPr>
        <w:t>Π</w:t>
      </w:r>
      <w:r w:rsidR="00152B21" w:rsidRPr="009707AB">
        <w:rPr>
          <w:rFonts w:ascii="Segoe UI" w:eastAsia="Times New Roman" w:hAnsi="Segoe UI" w:cs="Segoe UI"/>
          <w:bCs/>
          <w:lang w:val="el-GR" w:eastAsia="el-GR"/>
        </w:rPr>
        <w:t>ροοπτική εύρεσης κ</w:t>
      </w:r>
      <w:r w:rsidR="00846D80">
        <w:rPr>
          <w:rFonts w:ascii="Segoe UI" w:eastAsia="Times New Roman" w:hAnsi="Segoe UI" w:cs="Segoe UI"/>
          <w:bCs/>
          <w:lang w:val="el-GR" w:eastAsia="el-GR"/>
        </w:rPr>
        <w:t>αι αξιοποίησης νέων τεχνολογιών (</w:t>
      </w:r>
      <w:proofErr w:type="spellStart"/>
      <w:r w:rsidR="00846D80">
        <w:rPr>
          <w:rFonts w:ascii="Segoe UI" w:eastAsia="Times New Roman" w:hAnsi="Segoe UI" w:cs="Segoe UI"/>
          <w:bCs/>
          <w:lang w:val="el-GR" w:eastAsia="el-GR"/>
        </w:rPr>
        <w:t>Horizon</w:t>
      </w:r>
      <w:proofErr w:type="spellEnd"/>
      <w:r w:rsidR="00846D80">
        <w:rPr>
          <w:rFonts w:ascii="Segoe UI" w:eastAsia="Times New Roman" w:hAnsi="Segoe UI" w:cs="Segoe UI"/>
          <w:bCs/>
          <w:lang w:val="el-GR" w:eastAsia="el-GR"/>
        </w:rPr>
        <w:t xml:space="preserve"> </w:t>
      </w:r>
      <w:proofErr w:type="spellStart"/>
      <w:r w:rsidR="00846D80">
        <w:rPr>
          <w:rFonts w:ascii="Segoe UI" w:eastAsia="Times New Roman" w:hAnsi="Segoe UI" w:cs="Segoe UI"/>
          <w:bCs/>
          <w:lang w:val="el-GR" w:eastAsia="el-GR"/>
        </w:rPr>
        <w:t>scanning</w:t>
      </w:r>
      <w:proofErr w:type="spellEnd"/>
      <w:r w:rsidR="00846D80">
        <w:rPr>
          <w:rFonts w:ascii="Segoe UI" w:eastAsia="Times New Roman" w:hAnsi="Segoe UI" w:cs="Segoe UI"/>
          <w:bCs/>
          <w:lang w:val="el-GR" w:eastAsia="el-GR"/>
        </w:rPr>
        <w:t>).</w:t>
      </w:r>
    </w:p>
    <w:p w:rsidR="004B5602" w:rsidRPr="004B5602" w:rsidRDefault="004B5602" w:rsidP="004B560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lang w:val="el-GR" w:eastAsia="el-GR"/>
        </w:rPr>
      </w:pPr>
    </w:p>
    <w:p w:rsidR="00067EDA" w:rsidRDefault="00067EDA" w:rsidP="009707A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lang w:val="el-GR" w:eastAsia="el-GR"/>
        </w:rPr>
      </w:pPr>
      <w:r w:rsidRPr="009707AB">
        <w:rPr>
          <w:rFonts w:ascii="Segoe UI" w:eastAsia="Times New Roman" w:hAnsi="Segoe UI" w:cs="Segoe UI"/>
          <w:bCs/>
          <w:lang w:val="el-GR" w:eastAsia="el-GR"/>
        </w:rPr>
        <w:lastRenderedPageBreak/>
        <w:t xml:space="preserve">Να </w:t>
      </w:r>
      <w:r w:rsidRPr="009707AB">
        <w:rPr>
          <w:rFonts w:ascii="Segoe UI" w:eastAsia="Times New Roman" w:hAnsi="Segoe UI" w:cs="Segoe UI"/>
          <w:b/>
          <w:bCs/>
          <w:lang w:val="el-GR" w:eastAsia="el-GR"/>
        </w:rPr>
        <w:t>προσεγγίζει την καινοτομία ως επένδυση στη Υγεία και όχι ως κόστος</w:t>
      </w:r>
      <w:r w:rsidRPr="009707AB">
        <w:rPr>
          <w:rFonts w:ascii="Segoe UI" w:eastAsia="Times New Roman" w:hAnsi="Segoe UI" w:cs="Segoe UI"/>
          <w:bCs/>
          <w:lang w:val="el-GR" w:eastAsia="el-GR"/>
        </w:rPr>
        <w:t xml:space="preserve">, καθώς </w:t>
      </w:r>
      <w:r w:rsidRPr="009707AB">
        <w:rPr>
          <w:rFonts w:ascii="Segoe UI" w:eastAsia="Times New Roman" w:hAnsi="Segoe UI" w:cs="Segoe UI"/>
          <w:bCs/>
          <w:lang w:val="el-GR"/>
        </w:rPr>
        <w:t>ένα καινοτόμο φάρμακο μπορεί να οδηγήσει στη μείωση του συνολικού κόστους για την υγεία.</w:t>
      </w:r>
    </w:p>
    <w:p w:rsidR="009707AB" w:rsidRPr="009707AB" w:rsidRDefault="009707AB" w:rsidP="009707AB">
      <w:pPr>
        <w:shd w:val="clear" w:color="auto" w:fill="FFFFFF"/>
        <w:spacing w:after="0" w:line="240" w:lineRule="auto"/>
        <w:ind w:left="360"/>
        <w:jc w:val="both"/>
        <w:rPr>
          <w:rFonts w:ascii="Segoe UI" w:eastAsia="Times New Roman" w:hAnsi="Segoe UI" w:cs="Segoe UI"/>
          <w:bCs/>
          <w:lang w:val="el-GR" w:eastAsia="el-GR"/>
        </w:rPr>
      </w:pPr>
    </w:p>
    <w:p w:rsidR="00C92D10" w:rsidRPr="009707AB" w:rsidRDefault="006C37DB" w:rsidP="009707A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lang w:val="el-GR" w:eastAsia="el-GR"/>
        </w:rPr>
      </w:pPr>
      <w:r w:rsidRPr="009707AB">
        <w:rPr>
          <w:rFonts w:ascii="Segoe UI" w:eastAsia="Times New Roman" w:hAnsi="Segoe UI" w:cs="Segoe UI"/>
          <w:b/>
          <w:bCs/>
          <w:lang w:val="el-GR" w:eastAsia="el-GR"/>
        </w:rPr>
        <w:t>Να</w:t>
      </w:r>
      <w:r w:rsidR="009707AB">
        <w:rPr>
          <w:rFonts w:ascii="Segoe UI" w:eastAsia="Times New Roman" w:hAnsi="Segoe UI" w:cs="Segoe UI"/>
          <w:b/>
          <w:bCs/>
          <w:lang w:val="el-GR" w:eastAsia="el-GR"/>
        </w:rPr>
        <w:t xml:space="preserve"> συνειδητοποιήσει ότι: </w:t>
      </w:r>
    </w:p>
    <w:p w:rsidR="00C92D10" w:rsidRPr="00045175" w:rsidRDefault="009707AB" w:rsidP="009707A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lang w:val="el-GR" w:eastAsia="el-GR"/>
        </w:rPr>
      </w:pPr>
      <w:r>
        <w:rPr>
          <w:rFonts w:ascii="Segoe UI" w:eastAsia="Times New Roman" w:hAnsi="Segoe UI" w:cs="Segoe UI"/>
          <w:b/>
          <w:bCs/>
          <w:lang w:val="el-GR" w:eastAsia="el-GR"/>
        </w:rPr>
        <w:t xml:space="preserve">Ο </w:t>
      </w:r>
      <w:r w:rsidR="006C37DB" w:rsidRPr="001F447B">
        <w:rPr>
          <w:rFonts w:ascii="Segoe UI" w:eastAsia="Times New Roman" w:hAnsi="Segoe UI" w:cs="Segoe UI"/>
          <w:b/>
          <w:bCs/>
          <w:lang w:val="el-GR" w:eastAsia="el-GR"/>
        </w:rPr>
        <w:t>κλάδος μας είναι μέρος της λύσης</w:t>
      </w:r>
      <w:r w:rsidR="00C92D10">
        <w:rPr>
          <w:rFonts w:ascii="Segoe UI" w:eastAsia="Times New Roman" w:hAnsi="Segoe UI" w:cs="Segoe UI"/>
          <w:b/>
          <w:bCs/>
          <w:lang w:val="el-GR" w:eastAsia="el-GR"/>
        </w:rPr>
        <w:t xml:space="preserve"> και ότι η Βιωσιμότητα του συστήματος φαρμακευτικής περίθαλψης στη χώρα μας εξαρτάται σημαντικά από την βιωσ</w:t>
      </w:r>
      <w:r>
        <w:rPr>
          <w:rFonts w:ascii="Segoe UI" w:eastAsia="Times New Roman" w:hAnsi="Segoe UI" w:cs="Segoe UI"/>
          <w:b/>
          <w:bCs/>
          <w:lang w:val="el-GR" w:eastAsia="el-GR"/>
        </w:rPr>
        <w:t>ιμότητα των φαρμακευτικών εταιρ</w:t>
      </w:r>
      <w:r w:rsidR="00C92D10">
        <w:rPr>
          <w:rFonts w:ascii="Segoe UI" w:eastAsia="Times New Roman" w:hAnsi="Segoe UI" w:cs="Segoe UI"/>
          <w:b/>
          <w:bCs/>
          <w:lang w:val="el-GR" w:eastAsia="el-GR"/>
        </w:rPr>
        <w:t xml:space="preserve">ιών και την δυνατότητά τους να παρέχουν φάρμακα στους έλληνες ασθενείς </w:t>
      </w:r>
      <w:r w:rsidR="006C37DB" w:rsidRPr="001F447B">
        <w:rPr>
          <w:rFonts w:ascii="Segoe UI" w:eastAsia="Calibri" w:hAnsi="Segoe UI" w:cs="Segoe UI"/>
          <w:color w:val="000000"/>
          <w:lang w:val="el-GR"/>
        </w:rPr>
        <w:t xml:space="preserve">. </w:t>
      </w:r>
    </w:p>
    <w:p w:rsidR="009707AB" w:rsidRPr="009707AB" w:rsidRDefault="007C0129" w:rsidP="009707A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lang w:val="el-GR" w:eastAsia="el-GR"/>
        </w:rPr>
      </w:pPr>
      <w:r w:rsidRPr="001F447B">
        <w:rPr>
          <w:rFonts w:ascii="Segoe UI" w:eastAsia="Calibri" w:hAnsi="Segoe UI" w:cs="Segoe UI"/>
          <w:color w:val="000000"/>
          <w:lang w:val="el-GR"/>
        </w:rPr>
        <w:t xml:space="preserve">Το φάρμακο αποτελεί </w:t>
      </w:r>
      <w:r w:rsidR="00C85ECC" w:rsidRPr="001F447B">
        <w:rPr>
          <w:rFonts w:ascii="Segoe UI" w:eastAsia="Calibri" w:hAnsi="Segoe UI" w:cs="Segoe UI"/>
          <w:color w:val="000000"/>
          <w:lang w:val="el-GR"/>
        </w:rPr>
        <w:t xml:space="preserve">σημαντικό </w:t>
      </w:r>
      <w:r w:rsidRPr="001F447B">
        <w:rPr>
          <w:rFonts w:ascii="Segoe UI" w:eastAsia="Calibri" w:hAnsi="Segoe UI" w:cs="Segoe UI"/>
          <w:color w:val="000000"/>
          <w:lang w:val="el-GR"/>
        </w:rPr>
        <w:t>αναπτυξιακό πυλώνα της χώρας</w:t>
      </w:r>
      <w:r w:rsidR="00DC35B9" w:rsidRPr="001F447B">
        <w:rPr>
          <w:rFonts w:ascii="Segoe UI" w:eastAsia="Calibri" w:hAnsi="Segoe UI" w:cs="Segoe UI"/>
          <w:color w:val="000000"/>
          <w:lang w:val="el-GR"/>
        </w:rPr>
        <w:t xml:space="preserve"> </w:t>
      </w:r>
      <w:r w:rsidR="00C92D10">
        <w:rPr>
          <w:rFonts w:ascii="Segoe UI" w:hAnsi="Segoe UI" w:cs="Segoe UI"/>
          <w:lang w:val="el-GR"/>
        </w:rPr>
        <w:t xml:space="preserve">και συμβάλλει </w:t>
      </w:r>
      <w:r w:rsidR="00DC35B9" w:rsidRPr="001F447B">
        <w:rPr>
          <w:rFonts w:ascii="Segoe UI" w:hAnsi="Segoe UI" w:cs="Segoe UI"/>
          <w:lang w:val="el-GR"/>
        </w:rPr>
        <w:t>στον τομέα της εργασίας υποστηρίζ</w:t>
      </w:r>
      <w:r w:rsidR="00C92D10">
        <w:rPr>
          <w:rFonts w:ascii="Segoe UI" w:hAnsi="Segoe UI" w:cs="Segoe UI"/>
          <w:lang w:val="el-GR"/>
        </w:rPr>
        <w:t xml:space="preserve">οντας </w:t>
      </w:r>
      <w:r w:rsidR="00DC35B9" w:rsidRPr="001F447B">
        <w:rPr>
          <w:rFonts w:ascii="Segoe UI" w:hAnsi="Segoe UI" w:cs="Segoe UI"/>
          <w:lang w:val="el-GR"/>
        </w:rPr>
        <w:t xml:space="preserve"> 26.000 θέσεις εργασίας άμεσα και 86.000 θέσεις εργασίας έμμεσα.</w:t>
      </w:r>
      <w:r w:rsidR="00DC35B9" w:rsidRPr="001F447B">
        <w:rPr>
          <w:rFonts w:ascii="Segoe UI" w:eastAsia="Calibri" w:hAnsi="Segoe UI" w:cs="Segoe UI"/>
          <w:color w:val="000000"/>
          <w:lang w:val="el-GR"/>
        </w:rPr>
        <w:t xml:space="preserve"> </w:t>
      </w:r>
    </w:p>
    <w:p w:rsidR="00846D80" w:rsidRPr="00846D80" w:rsidRDefault="009707AB" w:rsidP="00846D80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Cs/>
          <w:lang w:val="el-GR" w:eastAsia="el-GR"/>
        </w:rPr>
      </w:pPr>
      <w:r w:rsidRPr="009707AB">
        <w:rPr>
          <w:rFonts w:ascii="Segoe UI" w:eastAsia="Calibri" w:hAnsi="Segoe UI" w:cs="Segoe UI"/>
          <w:b/>
          <w:color w:val="000000"/>
          <w:lang w:val="el-GR"/>
        </w:rPr>
        <w:t>Π</w:t>
      </w:r>
      <w:r w:rsidR="00C92D10" w:rsidRPr="009707AB">
        <w:rPr>
          <w:rFonts w:ascii="Segoe UI" w:eastAsia="Calibri" w:hAnsi="Segoe UI" w:cs="Segoe UI"/>
          <w:b/>
          <w:color w:val="000000"/>
          <w:lang w:val="el-GR"/>
        </w:rPr>
        <w:t>ρέπει</w:t>
      </w:r>
      <w:r w:rsidR="00C85ECC" w:rsidRPr="009707AB">
        <w:rPr>
          <w:rFonts w:ascii="Segoe UI" w:eastAsia="Calibri" w:hAnsi="Segoe UI" w:cs="Segoe UI"/>
          <w:b/>
          <w:color w:val="000000"/>
          <w:lang w:val="el-GR"/>
        </w:rPr>
        <w:t xml:space="preserve"> να δώσει κίνητρα για περαιτέρω ανάπτυξη</w:t>
      </w:r>
      <w:r w:rsidR="00C85ECC" w:rsidRPr="009707AB">
        <w:rPr>
          <w:rFonts w:ascii="Segoe UI" w:eastAsia="Calibri" w:hAnsi="Segoe UI" w:cs="Segoe UI"/>
          <w:color w:val="000000"/>
          <w:lang w:val="el-GR"/>
        </w:rPr>
        <w:t>,</w:t>
      </w:r>
      <w:r w:rsidR="00846D80">
        <w:rPr>
          <w:rFonts w:ascii="Segoe UI" w:eastAsia="Calibri" w:hAnsi="Segoe UI" w:cs="Segoe UI"/>
          <w:color w:val="000000"/>
          <w:lang w:val="el-GR"/>
        </w:rPr>
        <w:t xml:space="preserve"> θέσεις εργασίας κι επενδύσεις:</w:t>
      </w:r>
    </w:p>
    <w:p w:rsidR="009707AB" w:rsidRPr="00762FE8" w:rsidRDefault="009707AB" w:rsidP="008D511B">
      <w:pPr>
        <w:spacing w:line="240" w:lineRule="auto"/>
        <w:ind w:left="1440"/>
        <w:jc w:val="both"/>
        <w:rPr>
          <w:rFonts w:ascii="Segoe UI" w:eastAsia="Times New Roman" w:hAnsi="Segoe UI" w:cs="Segoe UI"/>
          <w:lang w:val="el-GR" w:eastAsia="el-GR"/>
        </w:rPr>
      </w:pPr>
      <w:r w:rsidRPr="00762FE8">
        <w:rPr>
          <w:rFonts w:ascii="Segoe UI" w:eastAsia="Times New Roman" w:hAnsi="Segoe UI" w:cs="Segoe UI"/>
          <w:lang w:val="el-GR" w:eastAsia="el-GR"/>
        </w:rPr>
        <w:t xml:space="preserve">α) </w:t>
      </w:r>
      <w:r w:rsidR="00846D80">
        <w:rPr>
          <w:rFonts w:ascii="Segoe UI" w:eastAsia="Times New Roman" w:hAnsi="Segoe UI" w:cs="Segoe UI"/>
          <w:lang w:val="el-GR" w:eastAsia="el-GR"/>
        </w:rPr>
        <w:t>Μπορούν να τριπλασιαστούν οι επενδύσεις στην κλινική έρευνα εάν δοθούν κίνητρα που υπάρχουν σε άλλες Ευρωπαϊκές χώρες</w:t>
      </w:r>
      <w:r w:rsidRPr="00762FE8">
        <w:rPr>
          <w:rFonts w:ascii="Segoe UI" w:eastAsia="Times New Roman" w:hAnsi="Segoe UI" w:cs="Segoe UI"/>
          <w:lang w:val="el-GR" w:eastAsia="el-GR"/>
        </w:rPr>
        <w:t>.</w:t>
      </w:r>
      <w:r w:rsidR="008D511B">
        <w:rPr>
          <w:rFonts w:ascii="Segoe UI" w:eastAsia="Times New Roman" w:hAnsi="Segoe UI" w:cs="Segoe UI"/>
          <w:lang w:val="el-GR" w:eastAsia="el-GR"/>
        </w:rPr>
        <w:t xml:space="preserve"> </w:t>
      </w:r>
      <w:r w:rsidRPr="00762FE8">
        <w:rPr>
          <w:rFonts w:ascii="Segoe UI" w:eastAsia="Times New Roman" w:hAnsi="Segoe UI" w:cs="Segoe UI"/>
          <w:lang w:val="el-GR" w:eastAsia="el-GR"/>
        </w:rPr>
        <w:t xml:space="preserve">β) </w:t>
      </w:r>
      <w:r w:rsidR="00846D80">
        <w:rPr>
          <w:rFonts w:ascii="Segoe UI" w:eastAsia="Times New Roman" w:hAnsi="Segoe UI" w:cs="Segoe UI"/>
          <w:lang w:val="el-GR" w:eastAsia="el-GR"/>
        </w:rPr>
        <w:t xml:space="preserve">Χρειάζεται </w:t>
      </w:r>
      <w:r>
        <w:rPr>
          <w:rFonts w:ascii="Segoe UI" w:eastAsia="Times New Roman" w:hAnsi="Segoe UI" w:cs="Segoe UI"/>
          <w:lang w:val="el-GR" w:eastAsia="el-GR"/>
        </w:rPr>
        <w:t>να σχεδιαστεί ένα πλαίσιο</w:t>
      </w:r>
      <w:r w:rsidRPr="00762FE8">
        <w:rPr>
          <w:rFonts w:ascii="Segoe UI" w:eastAsia="Times New Roman" w:hAnsi="Segoe UI" w:cs="Segoe UI"/>
          <w:lang w:val="el-GR" w:eastAsia="el-GR"/>
        </w:rPr>
        <w:t xml:space="preserve"> φορολογικών και επενδυτικών </w:t>
      </w:r>
      <w:r w:rsidRPr="00762FE8">
        <w:rPr>
          <w:rFonts w:ascii="Segoe UI" w:eastAsia="Calibri" w:hAnsi="Segoe UI" w:cs="Segoe UI"/>
          <w:lang w:val="el-GR"/>
        </w:rPr>
        <w:t xml:space="preserve">κίνητρων για την περαιτέρω ενίσχυση της συνεργασίας </w:t>
      </w:r>
      <w:r w:rsidR="00846D80">
        <w:rPr>
          <w:rFonts w:ascii="Segoe UI" w:eastAsia="Calibri" w:hAnsi="Segoe UI" w:cs="Segoe UI"/>
          <w:lang w:val="el-GR"/>
        </w:rPr>
        <w:t>μεταξύ</w:t>
      </w:r>
      <w:r w:rsidRPr="00762FE8">
        <w:rPr>
          <w:rFonts w:ascii="Segoe UI" w:eastAsia="Calibri" w:hAnsi="Segoe UI" w:cs="Segoe UI"/>
          <w:lang w:val="el-GR"/>
        </w:rPr>
        <w:t xml:space="preserve"> ελληνικών </w:t>
      </w:r>
      <w:r w:rsidR="00846D80">
        <w:rPr>
          <w:rFonts w:ascii="Segoe UI" w:eastAsia="Calibri" w:hAnsi="Segoe UI" w:cs="Segoe UI"/>
          <w:lang w:val="el-GR"/>
        </w:rPr>
        <w:t>και διεθνών εταιριών</w:t>
      </w:r>
      <w:r w:rsidRPr="00762FE8">
        <w:rPr>
          <w:rFonts w:ascii="Segoe UI" w:eastAsia="Calibri" w:hAnsi="Segoe UI" w:cs="Segoe UI"/>
          <w:lang w:val="el-GR"/>
        </w:rPr>
        <w:t xml:space="preserve">, που θα </w:t>
      </w:r>
      <w:proofErr w:type="spellStart"/>
      <w:r w:rsidRPr="00762FE8">
        <w:rPr>
          <w:rFonts w:ascii="Segoe UI" w:eastAsia="Calibri" w:hAnsi="Segoe UI" w:cs="Segoe UI"/>
          <w:lang w:val="el-GR"/>
        </w:rPr>
        <w:t>παράξουν</w:t>
      </w:r>
      <w:proofErr w:type="spellEnd"/>
      <w:r w:rsidRPr="00762FE8">
        <w:rPr>
          <w:rFonts w:ascii="Segoe UI" w:eastAsia="Calibri" w:hAnsi="Segoe UI" w:cs="Segoe UI"/>
          <w:lang w:val="el-GR"/>
        </w:rPr>
        <w:t xml:space="preserve"> καινοτομία και θα υποστηρίξουν το ερευνητικό δυναμικό της χώρας, </w:t>
      </w:r>
      <w:r w:rsidRPr="00762FE8">
        <w:rPr>
          <w:rFonts w:ascii="Segoe UI" w:eastAsia="Times New Roman" w:hAnsi="Segoe UI" w:cs="Segoe UI"/>
          <w:lang w:val="el-GR" w:eastAsia="el-GR"/>
        </w:rPr>
        <w:t>όπως άλλωστε συμβαίνει και σε πολλές ευρωπαϊκές χώρες.</w:t>
      </w:r>
    </w:p>
    <w:p w:rsidR="009707AB" w:rsidRDefault="009707AB" w:rsidP="00F833FD">
      <w:pPr>
        <w:suppressAutoHyphens/>
        <w:spacing w:line="240" w:lineRule="auto"/>
        <w:jc w:val="both"/>
        <w:rPr>
          <w:rFonts w:ascii="Segoe UI" w:eastAsia="Calibri" w:hAnsi="Segoe UI" w:cs="Segoe UI"/>
          <w:bCs/>
          <w:iCs/>
          <w:lang w:val="el-GR" w:eastAsia="ar-SA"/>
        </w:rPr>
      </w:pPr>
    </w:p>
    <w:p w:rsidR="00DC35B9" w:rsidRPr="00067EDA" w:rsidRDefault="00C92D10" w:rsidP="00F833FD">
      <w:pPr>
        <w:suppressAutoHyphens/>
        <w:spacing w:line="240" w:lineRule="auto"/>
        <w:jc w:val="both"/>
        <w:rPr>
          <w:rFonts w:ascii="Segoe UI" w:eastAsia="Calibri" w:hAnsi="Segoe UI" w:cs="Segoe UI"/>
          <w:bCs/>
          <w:iCs/>
          <w:lang w:val="el-GR" w:eastAsia="ar-SA"/>
        </w:rPr>
      </w:pPr>
      <w:r>
        <w:rPr>
          <w:rFonts w:ascii="Segoe UI" w:eastAsia="Calibri" w:hAnsi="Segoe UI" w:cs="Segoe UI"/>
          <w:bCs/>
          <w:iCs/>
          <w:lang w:val="el-GR" w:eastAsia="ar-SA"/>
        </w:rPr>
        <w:t xml:space="preserve">Ο </w:t>
      </w:r>
      <w:proofErr w:type="spellStart"/>
      <w:r w:rsidR="00F833FD">
        <w:rPr>
          <w:rFonts w:ascii="Segoe UI" w:eastAsia="Calibri" w:hAnsi="Segoe UI" w:cs="Segoe UI"/>
          <w:bCs/>
          <w:iCs/>
          <w:lang w:val="el-GR" w:eastAsia="ar-SA"/>
        </w:rPr>
        <w:t>Σ</w:t>
      </w:r>
      <w:r w:rsidR="00F833FD" w:rsidRPr="008A476A">
        <w:rPr>
          <w:rFonts w:ascii="Segoe UI" w:eastAsia="Calibri" w:hAnsi="Segoe UI" w:cs="Segoe UI"/>
          <w:bCs/>
          <w:iCs/>
          <w:lang w:val="el-GR" w:eastAsia="ar-SA"/>
        </w:rPr>
        <w:t>f</w:t>
      </w:r>
      <w:r w:rsidR="00F833FD">
        <w:rPr>
          <w:rFonts w:ascii="Segoe UI" w:eastAsia="Calibri" w:hAnsi="Segoe UI" w:cs="Segoe UI"/>
          <w:bCs/>
          <w:iCs/>
          <w:lang w:val="el-GR" w:eastAsia="ar-SA"/>
        </w:rPr>
        <w:t>ΕΕ</w:t>
      </w:r>
      <w:proofErr w:type="spellEnd"/>
      <w:r w:rsidR="00F833FD">
        <w:rPr>
          <w:rFonts w:ascii="Segoe UI" w:eastAsia="Calibri" w:hAnsi="Segoe UI" w:cs="Segoe UI"/>
          <w:bCs/>
          <w:iCs/>
          <w:lang w:val="el-GR" w:eastAsia="ar-SA"/>
        </w:rPr>
        <w:t xml:space="preserve"> </w:t>
      </w:r>
      <w:r w:rsidR="008A476A" w:rsidRPr="008A476A">
        <w:rPr>
          <w:rFonts w:ascii="Segoe UI" w:eastAsia="Calibri" w:hAnsi="Segoe UI" w:cs="Segoe UI"/>
          <w:bCs/>
          <w:iCs/>
          <w:lang w:val="el-GR" w:eastAsia="ar-SA"/>
        </w:rPr>
        <w:t xml:space="preserve">προάγοντας τη διαφάνεια και </w:t>
      </w:r>
      <w:r w:rsidR="008D511B">
        <w:rPr>
          <w:rFonts w:ascii="Segoe UI" w:eastAsia="Calibri" w:hAnsi="Segoe UI" w:cs="Segoe UI"/>
          <w:bCs/>
          <w:iCs/>
          <w:lang w:val="el-GR" w:eastAsia="ar-SA"/>
        </w:rPr>
        <w:t>λειτουργώντας σε</w:t>
      </w:r>
      <w:r w:rsidR="008A476A" w:rsidRPr="008A476A">
        <w:rPr>
          <w:rFonts w:ascii="Segoe UI" w:eastAsia="Calibri" w:hAnsi="Segoe UI" w:cs="Segoe UI"/>
          <w:bCs/>
          <w:iCs/>
          <w:lang w:val="el-GR" w:eastAsia="ar-SA"/>
        </w:rPr>
        <w:t xml:space="preserve"> αυστηρό πλαίσιο αυτορρύθμισης, </w:t>
      </w:r>
      <w:r w:rsidR="008D511B">
        <w:rPr>
          <w:rFonts w:ascii="Segoe UI" w:eastAsia="Calibri" w:hAnsi="Segoe UI" w:cs="Segoe UI"/>
          <w:bCs/>
          <w:iCs/>
          <w:lang w:val="el-GR" w:eastAsia="ar-SA"/>
        </w:rPr>
        <w:t>με γνώμονα τον</w:t>
      </w:r>
      <w:r w:rsidR="008A476A" w:rsidRPr="008A476A">
        <w:rPr>
          <w:rFonts w:ascii="Segoe UI" w:eastAsia="Calibri" w:hAnsi="Segoe UI" w:cs="Segoe UI"/>
          <w:bCs/>
          <w:iCs/>
          <w:lang w:val="el-GR" w:eastAsia="ar-SA"/>
        </w:rPr>
        <w:t xml:space="preserve"> Κώδικα Δεοντολογίας</w:t>
      </w:r>
      <w:r w:rsidR="008D511B">
        <w:rPr>
          <w:rFonts w:ascii="Segoe UI" w:eastAsia="Calibri" w:hAnsi="Segoe UI" w:cs="Segoe UI"/>
          <w:bCs/>
          <w:iCs/>
          <w:lang w:val="el-GR" w:eastAsia="ar-SA"/>
        </w:rPr>
        <w:t>,</w:t>
      </w:r>
      <w:r w:rsidR="008A476A" w:rsidRPr="008A476A">
        <w:rPr>
          <w:rFonts w:ascii="Segoe UI" w:eastAsia="Calibri" w:hAnsi="Segoe UI" w:cs="Segoe UI"/>
          <w:bCs/>
          <w:iCs/>
          <w:lang w:val="el-GR" w:eastAsia="ar-SA"/>
        </w:rPr>
        <w:t xml:space="preserve"> </w:t>
      </w:r>
      <w:r w:rsidR="008D511B">
        <w:rPr>
          <w:rFonts w:ascii="Segoe UI" w:eastAsia="Calibri" w:hAnsi="Segoe UI" w:cs="Segoe UI"/>
          <w:bCs/>
          <w:iCs/>
          <w:lang w:val="el-GR" w:eastAsia="ar-SA"/>
        </w:rPr>
        <w:t>έχει</w:t>
      </w:r>
      <w:r w:rsidR="008A476A">
        <w:rPr>
          <w:rFonts w:ascii="Segoe UI" w:eastAsia="Calibri" w:hAnsi="Segoe UI" w:cs="Segoe UI"/>
          <w:bCs/>
          <w:iCs/>
          <w:lang w:val="el-GR" w:eastAsia="ar-SA"/>
        </w:rPr>
        <w:t xml:space="preserve"> </w:t>
      </w:r>
      <w:r w:rsidR="00023899">
        <w:rPr>
          <w:rFonts w:ascii="Segoe UI" w:eastAsia="Calibri" w:hAnsi="Segoe UI" w:cs="Segoe UI"/>
          <w:bCs/>
          <w:iCs/>
          <w:lang w:val="el-GR" w:eastAsia="ar-SA"/>
        </w:rPr>
        <w:t xml:space="preserve">κυρίαρχο στόχο την απρόσκοπτη πρόσβαση των ασθενών στις θεραπείες, </w:t>
      </w:r>
      <w:r w:rsidR="00F833FD">
        <w:rPr>
          <w:rFonts w:ascii="Segoe UI" w:eastAsia="Calibri" w:hAnsi="Segoe UI" w:cs="Segoe UI"/>
          <w:bCs/>
          <w:iCs/>
          <w:lang w:val="el-GR" w:eastAsia="ar-SA"/>
        </w:rPr>
        <w:t xml:space="preserve">τονίζει ότι </w:t>
      </w:r>
      <w:r w:rsidR="00F833FD" w:rsidRPr="00F833FD">
        <w:rPr>
          <w:rFonts w:ascii="Segoe UI" w:eastAsia="Calibri" w:hAnsi="Segoe UI" w:cs="Segoe UI"/>
          <w:b/>
          <w:bCs/>
          <w:iCs/>
          <w:lang w:val="el-GR" w:eastAsia="ar-SA"/>
        </w:rPr>
        <w:t>η</w:t>
      </w:r>
      <w:r w:rsidR="00152B21" w:rsidRPr="00F833FD">
        <w:rPr>
          <w:rFonts w:ascii="Segoe UI" w:eastAsia="Calibri" w:hAnsi="Segoe UI" w:cs="Segoe UI"/>
          <w:b/>
          <w:bCs/>
          <w:iCs/>
          <w:lang w:val="el-GR" w:eastAsia="ar-SA"/>
        </w:rPr>
        <w:t xml:space="preserve"> </w:t>
      </w:r>
      <w:r w:rsidR="004B5602">
        <w:rPr>
          <w:rFonts w:ascii="Segoe UI" w:eastAsia="Calibri" w:hAnsi="Segoe UI" w:cs="Segoe UI"/>
          <w:b/>
          <w:bCs/>
          <w:iCs/>
          <w:lang w:val="el-GR" w:eastAsia="ar-SA"/>
        </w:rPr>
        <w:t>Υ</w:t>
      </w:r>
      <w:r w:rsidR="00152B21" w:rsidRPr="00F833FD">
        <w:rPr>
          <w:rFonts w:ascii="Segoe UI" w:eastAsia="Calibri" w:hAnsi="Segoe UI" w:cs="Segoe UI"/>
          <w:b/>
          <w:bCs/>
          <w:iCs/>
          <w:lang w:val="el-GR" w:eastAsia="ar-SA"/>
        </w:rPr>
        <w:t>γεία πρέπει να είναι στο επίκεντρο της οικονομικής και κοινωνικής ευημερίας της Ελλάδας</w:t>
      </w:r>
      <w:r w:rsidR="00152B21" w:rsidRPr="00067EDA">
        <w:rPr>
          <w:rFonts w:ascii="Segoe UI" w:eastAsia="Calibri" w:hAnsi="Segoe UI" w:cs="Segoe UI"/>
          <w:bCs/>
          <w:iCs/>
          <w:lang w:val="el-GR" w:eastAsia="ar-SA"/>
        </w:rPr>
        <w:t>. Η επένδυση στην καινοτομία ωφελεί την οικονομία της χώρας, καθώς κ</w:t>
      </w:r>
      <w:r w:rsidR="004B5602">
        <w:rPr>
          <w:rFonts w:ascii="Segoe UI" w:eastAsia="Calibri" w:hAnsi="Segoe UI" w:cs="Segoe UI"/>
          <w:bCs/>
          <w:iCs/>
          <w:lang w:val="el-GR" w:eastAsia="ar-SA"/>
        </w:rPr>
        <w:t>αι την υγεία του πληθυσμού της.</w:t>
      </w:r>
      <w:r w:rsidR="00152B21" w:rsidRPr="00067EDA">
        <w:rPr>
          <w:rFonts w:ascii="Segoe UI" w:eastAsia="Calibri" w:hAnsi="Segoe UI" w:cs="Segoe UI"/>
          <w:bCs/>
          <w:iCs/>
          <w:lang w:val="el-GR" w:eastAsia="ar-SA"/>
        </w:rPr>
        <w:t xml:space="preserve"> Είμαστε σύμμαχοι για τη «θεραπεία» του συστήματος υγείας, αλλά και τη χάραξη εθνικής στρατηγικής με επίκεντρο τον ασθενή.</w:t>
      </w:r>
      <w:r w:rsidR="00F833FD">
        <w:rPr>
          <w:rFonts w:ascii="Segoe UI" w:eastAsia="Calibri" w:hAnsi="Segoe UI" w:cs="Segoe UI"/>
          <w:bCs/>
          <w:iCs/>
          <w:lang w:val="el-GR" w:eastAsia="ar-SA"/>
        </w:rPr>
        <w:t xml:space="preserve"> </w:t>
      </w:r>
      <w:r w:rsidR="00152B21" w:rsidRPr="00067EDA">
        <w:rPr>
          <w:rFonts w:ascii="Segoe UI" w:eastAsia="Calibri" w:hAnsi="Segoe UI" w:cs="Segoe UI"/>
          <w:bCs/>
          <w:iCs/>
          <w:lang w:val="el-GR" w:eastAsia="ar-SA"/>
        </w:rPr>
        <w:t xml:space="preserve">Όσο </w:t>
      </w:r>
      <w:r w:rsidR="00106D04">
        <w:rPr>
          <w:rFonts w:ascii="Segoe UI" w:eastAsia="Calibri" w:hAnsi="Segoe UI" w:cs="Segoe UI"/>
          <w:bCs/>
          <w:iCs/>
          <w:lang w:val="el-GR" w:eastAsia="ar-SA"/>
        </w:rPr>
        <w:t xml:space="preserve">όμως </w:t>
      </w:r>
      <w:r w:rsidR="00152B21" w:rsidRPr="00067EDA">
        <w:rPr>
          <w:rFonts w:ascii="Segoe UI" w:eastAsia="Calibri" w:hAnsi="Segoe UI" w:cs="Segoe UI"/>
          <w:bCs/>
          <w:iCs/>
          <w:lang w:val="el-GR" w:eastAsia="ar-SA"/>
        </w:rPr>
        <w:t>δεν γίνονται οι απαραίτητες αναδιαρθρώσεις χάνεται πολύτιμος χρόνος που λειτουργεί ανασταλτικά για επενδύσεις στον τομέα της Υγείας, αλλά και για την παροχή καλύτερων υπηρεσιών υγείας και τη δημιουργία θέσεων εργασίας.</w:t>
      </w:r>
    </w:p>
    <w:sectPr w:rsidR="00DC35B9" w:rsidRPr="00067EDA" w:rsidSect="007672C2">
      <w:headerReference w:type="default" r:id="rId8"/>
      <w:footerReference w:type="default" r:id="rId9"/>
      <w:pgSz w:w="12240" w:h="15840"/>
      <w:pgMar w:top="1440" w:right="1440" w:bottom="1080" w:left="1440" w:header="720" w:footer="21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1A46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89C" w:rsidRDefault="0006589C" w:rsidP="007672C2">
      <w:pPr>
        <w:spacing w:after="0" w:line="240" w:lineRule="auto"/>
      </w:pPr>
      <w:r>
        <w:separator/>
      </w:r>
    </w:p>
  </w:endnote>
  <w:endnote w:type="continuationSeparator" w:id="0">
    <w:p w:rsidR="0006589C" w:rsidRDefault="0006589C" w:rsidP="0076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153742"/>
      <w:docPartObj>
        <w:docPartGallery w:val="Page Numbers (Bottom of Page)"/>
        <w:docPartUnique/>
      </w:docPartObj>
    </w:sdtPr>
    <w:sdtEndPr>
      <w:rPr>
        <w:rFonts w:ascii="Segoe UI" w:hAnsi="Segoe UI" w:cs="Segoe UI"/>
        <w:noProof/>
        <w:sz w:val="20"/>
      </w:rPr>
    </w:sdtEndPr>
    <w:sdtContent>
      <w:p w:rsidR="00574684" w:rsidRPr="00574684" w:rsidRDefault="00574684">
        <w:pPr>
          <w:pStyle w:val="Footer"/>
          <w:jc w:val="right"/>
          <w:rPr>
            <w:rFonts w:ascii="Segoe UI" w:hAnsi="Segoe UI" w:cs="Segoe UI"/>
            <w:sz w:val="20"/>
          </w:rPr>
        </w:pPr>
        <w:r w:rsidRPr="00574684">
          <w:rPr>
            <w:rFonts w:ascii="Segoe UI" w:hAnsi="Segoe UI" w:cs="Segoe UI"/>
            <w:sz w:val="20"/>
          </w:rPr>
          <w:fldChar w:fldCharType="begin"/>
        </w:r>
        <w:r w:rsidRPr="00574684">
          <w:rPr>
            <w:rFonts w:ascii="Segoe UI" w:hAnsi="Segoe UI" w:cs="Segoe UI"/>
            <w:sz w:val="20"/>
          </w:rPr>
          <w:instrText xml:space="preserve"> PAGE   \* MERGEFORMAT </w:instrText>
        </w:r>
        <w:r w:rsidRPr="00574684">
          <w:rPr>
            <w:rFonts w:ascii="Segoe UI" w:hAnsi="Segoe UI" w:cs="Segoe UI"/>
            <w:sz w:val="20"/>
          </w:rPr>
          <w:fldChar w:fldCharType="separate"/>
        </w:r>
        <w:r w:rsidR="00A82E0E">
          <w:rPr>
            <w:rFonts w:ascii="Segoe UI" w:hAnsi="Segoe UI" w:cs="Segoe UI"/>
            <w:noProof/>
            <w:sz w:val="20"/>
          </w:rPr>
          <w:t>1</w:t>
        </w:r>
        <w:r w:rsidRPr="00574684">
          <w:rPr>
            <w:rFonts w:ascii="Segoe UI" w:hAnsi="Segoe UI" w:cs="Segoe UI"/>
            <w:noProof/>
            <w:sz w:val="20"/>
          </w:rPr>
          <w:fldChar w:fldCharType="end"/>
        </w:r>
      </w:p>
    </w:sdtContent>
  </w:sdt>
  <w:p w:rsidR="00574684" w:rsidRPr="00D668E3" w:rsidRDefault="00574684" w:rsidP="00574684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Segoe UI" w:eastAsia="SimSun" w:hAnsi="Segoe UI" w:cs="Segoe UI"/>
        <w:sz w:val="14"/>
        <w:szCs w:val="14"/>
        <w:lang w:val="x-none" w:eastAsia="ar-SA"/>
      </w:rPr>
    </w:pPr>
    <w:r w:rsidRPr="00D668E3">
      <w:rPr>
        <w:rFonts w:ascii="Segoe UI" w:eastAsia="SimSun" w:hAnsi="Segoe UI" w:cs="Segoe UI"/>
        <w:sz w:val="14"/>
        <w:szCs w:val="14"/>
        <w:lang w:val="x-none" w:eastAsia="ar-SA"/>
      </w:rPr>
      <w:t xml:space="preserve">Λ. </w:t>
    </w:r>
    <w:proofErr w:type="spellStart"/>
    <w:r w:rsidRPr="00D668E3">
      <w:rPr>
        <w:rFonts w:ascii="Segoe UI" w:eastAsia="SimSun" w:hAnsi="Segoe UI" w:cs="Segoe UI"/>
        <w:sz w:val="14"/>
        <w:szCs w:val="14"/>
        <w:lang w:val="x-none" w:eastAsia="ar-SA"/>
      </w:rPr>
      <w:t>Κηφισί</w:t>
    </w:r>
    <w:proofErr w:type="spellEnd"/>
    <w:r w:rsidRPr="00D668E3">
      <w:rPr>
        <w:rFonts w:ascii="Segoe UI" w:eastAsia="SimSun" w:hAnsi="Segoe UI" w:cs="Segoe UI"/>
        <w:sz w:val="14"/>
        <w:szCs w:val="14"/>
        <w:lang w:val="x-none" w:eastAsia="ar-SA"/>
      </w:rPr>
      <w:t xml:space="preserve">ας 280 &amp; </w:t>
    </w:r>
    <w:proofErr w:type="spellStart"/>
    <w:r w:rsidRPr="00D668E3">
      <w:rPr>
        <w:rFonts w:ascii="Segoe UI" w:eastAsia="SimSun" w:hAnsi="Segoe UI" w:cs="Segoe UI"/>
        <w:sz w:val="14"/>
        <w:szCs w:val="14"/>
        <w:lang w:val="x-none" w:eastAsia="ar-SA"/>
      </w:rPr>
      <w:t>Αγρινίου</w:t>
    </w:r>
    <w:proofErr w:type="spellEnd"/>
    <w:r w:rsidRPr="00D668E3">
      <w:rPr>
        <w:rFonts w:ascii="Segoe UI" w:eastAsia="SimSun" w:hAnsi="Segoe UI" w:cs="Segoe UI"/>
        <w:sz w:val="14"/>
        <w:szCs w:val="14"/>
        <w:lang w:val="x-none" w:eastAsia="ar-SA"/>
      </w:rPr>
      <w:t xml:space="preserve"> 3, 152 32 ΧΑΛΑΝΔΡΙ, ΑΘΗΝΑ ΤΗΛ. 210 6891101 – FAX 210 6891060</w:t>
    </w:r>
  </w:p>
  <w:p w:rsidR="00574684" w:rsidRPr="00045175" w:rsidRDefault="00574684" w:rsidP="00574684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Segoe UI" w:eastAsia="SimSun" w:hAnsi="Segoe UI" w:cs="Segoe UI"/>
        <w:sz w:val="14"/>
        <w:szCs w:val="14"/>
        <w:lang w:val="de-DE" w:eastAsia="ar-SA"/>
      </w:rPr>
    </w:pPr>
    <w:proofErr w:type="spellStart"/>
    <w:r w:rsidRPr="00045175">
      <w:rPr>
        <w:rFonts w:ascii="Segoe UI" w:eastAsia="SimSun" w:hAnsi="Segoe UI" w:cs="Segoe UI"/>
        <w:sz w:val="14"/>
        <w:szCs w:val="14"/>
        <w:lang w:val="de-DE" w:eastAsia="ar-SA"/>
      </w:rPr>
      <w:t>e-mail</w:t>
    </w:r>
    <w:proofErr w:type="spellEnd"/>
    <w:r w:rsidRPr="00045175">
      <w:rPr>
        <w:rFonts w:ascii="Segoe UI" w:eastAsia="SimSun" w:hAnsi="Segoe UI" w:cs="Segoe UI"/>
        <w:sz w:val="14"/>
        <w:szCs w:val="14"/>
        <w:lang w:val="de-DE" w:eastAsia="ar-SA"/>
      </w:rPr>
      <w:t xml:space="preserve">: </w:t>
    </w:r>
    <w:hyperlink r:id="rId1" w:history="1">
      <w:r w:rsidRPr="00045175">
        <w:rPr>
          <w:rFonts w:ascii="Segoe UI" w:eastAsia="SimSun" w:hAnsi="Segoe UI" w:cs="Segoe UI"/>
          <w:sz w:val="14"/>
          <w:szCs w:val="14"/>
          <w:u w:val="single"/>
          <w:lang w:val="de-DE" w:eastAsia="ar-SA"/>
        </w:rPr>
        <w:t>sfee@sfee.gr</w:t>
      </w:r>
    </w:hyperlink>
    <w:r w:rsidRPr="00045175">
      <w:rPr>
        <w:rFonts w:ascii="Segoe UI" w:eastAsia="SimSun" w:hAnsi="Segoe UI" w:cs="Segoe UI"/>
        <w:sz w:val="14"/>
        <w:szCs w:val="14"/>
        <w:lang w:val="de-DE" w:eastAsia="ar-SA"/>
      </w:rPr>
      <w:t xml:space="preserve"> </w:t>
    </w:r>
  </w:p>
  <w:p w:rsidR="007672C2" w:rsidRPr="008A476A" w:rsidRDefault="00574684" w:rsidP="00574684">
    <w:pPr>
      <w:suppressAutoHyphens/>
      <w:spacing w:after="0" w:line="360" w:lineRule="auto"/>
      <w:jc w:val="center"/>
      <w:rPr>
        <w:rFonts w:ascii="Segoe UI" w:eastAsia="SimSun" w:hAnsi="Segoe UI" w:cs="Segoe UI"/>
        <w:b/>
        <w:color w:val="333399"/>
        <w:position w:val="16"/>
        <w:sz w:val="24"/>
        <w:szCs w:val="44"/>
        <w:lang w:eastAsia="ar-SA"/>
      </w:rPr>
    </w:pPr>
    <w:r w:rsidRPr="00045175">
      <w:rPr>
        <w:rFonts w:ascii="Segoe UI" w:eastAsia="SimSun" w:hAnsi="Segoe UI" w:cs="Segoe UI"/>
        <w:b/>
        <w:color w:val="333399"/>
        <w:position w:val="16"/>
        <w:sz w:val="24"/>
        <w:szCs w:val="44"/>
        <w:lang w:val="de-DE" w:eastAsia="ar-SA"/>
      </w:rPr>
      <w:t>www.sfee.gr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89C" w:rsidRDefault="0006589C" w:rsidP="007672C2">
      <w:pPr>
        <w:spacing w:after="0" w:line="240" w:lineRule="auto"/>
      </w:pPr>
      <w:r>
        <w:separator/>
      </w:r>
    </w:p>
  </w:footnote>
  <w:footnote w:type="continuationSeparator" w:id="0">
    <w:p w:rsidR="0006589C" w:rsidRDefault="0006589C" w:rsidP="0076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2C2" w:rsidRDefault="007672C2" w:rsidP="007672C2">
    <w:pPr>
      <w:pStyle w:val="Header"/>
      <w:jc w:val="center"/>
    </w:pPr>
    <w:r>
      <w:rPr>
        <w:noProof/>
      </w:rPr>
      <w:drawing>
        <wp:inline distT="0" distB="0" distL="0" distR="0" wp14:anchorId="48057CF7" wp14:editId="1597D80A">
          <wp:extent cx="2533650" cy="1314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54B"/>
    <w:multiLevelType w:val="hybridMultilevel"/>
    <w:tmpl w:val="D10099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D86302"/>
    <w:multiLevelType w:val="hybridMultilevel"/>
    <w:tmpl w:val="3CD2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F1CB0"/>
    <w:multiLevelType w:val="hybridMultilevel"/>
    <w:tmpl w:val="67604590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A63EC"/>
    <w:multiLevelType w:val="hybridMultilevel"/>
    <w:tmpl w:val="A5F0811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365201E"/>
    <w:multiLevelType w:val="hybridMultilevel"/>
    <w:tmpl w:val="1FC2C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C53AE">
      <w:numFmt w:val="bullet"/>
      <w:lvlText w:val=""/>
      <w:lvlJc w:val="left"/>
      <w:pPr>
        <w:ind w:left="2880" w:hanging="360"/>
      </w:pPr>
      <w:rPr>
        <w:rFonts w:ascii="Symbol" w:eastAsia="Times New Roman" w:hAnsi="Symbol" w:cs="Segoe UI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55B2B"/>
    <w:multiLevelType w:val="hybridMultilevel"/>
    <w:tmpl w:val="380EFA2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F40A76"/>
    <w:multiLevelType w:val="hybridMultilevel"/>
    <w:tmpl w:val="FB049278"/>
    <w:lvl w:ilvl="0" w:tplc="A9F0F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960ED"/>
    <w:multiLevelType w:val="hybridMultilevel"/>
    <w:tmpl w:val="7CB49794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mitris Moulas">
    <w15:presenceInfo w15:providerId="None" w15:userId="Dimitris Moul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C2"/>
    <w:rsid w:val="000136B6"/>
    <w:rsid w:val="00023899"/>
    <w:rsid w:val="00045175"/>
    <w:rsid w:val="0006589C"/>
    <w:rsid w:val="00067EDA"/>
    <w:rsid w:val="000F580F"/>
    <w:rsid w:val="00106D04"/>
    <w:rsid w:val="00127926"/>
    <w:rsid w:val="00152B21"/>
    <w:rsid w:val="001F447B"/>
    <w:rsid w:val="00233986"/>
    <w:rsid w:val="00235047"/>
    <w:rsid w:val="0028563F"/>
    <w:rsid w:val="002E5C8D"/>
    <w:rsid w:val="00333C0A"/>
    <w:rsid w:val="003A5E05"/>
    <w:rsid w:val="003D615A"/>
    <w:rsid w:val="003E1BAD"/>
    <w:rsid w:val="003F2FC2"/>
    <w:rsid w:val="00467CED"/>
    <w:rsid w:val="00493F4F"/>
    <w:rsid w:val="004B5602"/>
    <w:rsid w:val="004C2F57"/>
    <w:rsid w:val="004E5A8F"/>
    <w:rsid w:val="005300AE"/>
    <w:rsid w:val="00536D38"/>
    <w:rsid w:val="00546DF1"/>
    <w:rsid w:val="00551CBD"/>
    <w:rsid w:val="005616D5"/>
    <w:rsid w:val="00574684"/>
    <w:rsid w:val="005C4BB4"/>
    <w:rsid w:val="00621500"/>
    <w:rsid w:val="006276A3"/>
    <w:rsid w:val="00674C85"/>
    <w:rsid w:val="00684A20"/>
    <w:rsid w:val="006C37DB"/>
    <w:rsid w:val="006C69EB"/>
    <w:rsid w:val="006C79D9"/>
    <w:rsid w:val="006D1B3D"/>
    <w:rsid w:val="0074524D"/>
    <w:rsid w:val="00762FE8"/>
    <w:rsid w:val="007672C2"/>
    <w:rsid w:val="00780AB4"/>
    <w:rsid w:val="007C0129"/>
    <w:rsid w:val="007D02AC"/>
    <w:rsid w:val="007D0E0F"/>
    <w:rsid w:val="0080455D"/>
    <w:rsid w:val="00846D80"/>
    <w:rsid w:val="008A476A"/>
    <w:rsid w:val="008D511B"/>
    <w:rsid w:val="008F26C9"/>
    <w:rsid w:val="00922482"/>
    <w:rsid w:val="00932C38"/>
    <w:rsid w:val="009528D7"/>
    <w:rsid w:val="00955DB1"/>
    <w:rsid w:val="009707AB"/>
    <w:rsid w:val="009718DF"/>
    <w:rsid w:val="009F7C0E"/>
    <w:rsid w:val="00A74562"/>
    <w:rsid w:val="00A82E0E"/>
    <w:rsid w:val="00A91FEB"/>
    <w:rsid w:val="00AD3367"/>
    <w:rsid w:val="00AD3C37"/>
    <w:rsid w:val="00B2692A"/>
    <w:rsid w:val="00BC4C3D"/>
    <w:rsid w:val="00C5533B"/>
    <w:rsid w:val="00C731EC"/>
    <w:rsid w:val="00C85ECC"/>
    <w:rsid w:val="00C92D10"/>
    <w:rsid w:val="00CF717F"/>
    <w:rsid w:val="00D216B5"/>
    <w:rsid w:val="00D274DB"/>
    <w:rsid w:val="00D57ECF"/>
    <w:rsid w:val="00D668E3"/>
    <w:rsid w:val="00DC35B9"/>
    <w:rsid w:val="00E06E87"/>
    <w:rsid w:val="00E314E8"/>
    <w:rsid w:val="00E34EAC"/>
    <w:rsid w:val="00E4400D"/>
    <w:rsid w:val="00EB5A4A"/>
    <w:rsid w:val="00F642F5"/>
    <w:rsid w:val="00F8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672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2C2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7672C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2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2C2"/>
  </w:style>
  <w:style w:type="paragraph" w:styleId="Footer">
    <w:name w:val="footer"/>
    <w:basedOn w:val="Normal"/>
    <w:link w:val="FooterChar"/>
    <w:uiPriority w:val="99"/>
    <w:unhideWhenUsed/>
    <w:rsid w:val="00767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2C2"/>
  </w:style>
  <w:style w:type="paragraph" w:styleId="ListParagraph">
    <w:name w:val="List Paragraph"/>
    <w:basedOn w:val="Normal"/>
    <w:uiPriority w:val="34"/>
    <w:qFormat/>
    <w:rsid w:val="00DC35B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EC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672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2C2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7672C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2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7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2C2"/>
  </w:style>
  <w:style w:type="paragraph" w:styleId="Footer">
    <w:name w:val="footer"/>
    <w:basedOn w:val="Normal"/>
    <w:link w:val="FooterChar"/>
    <w:uiPriority w:val="99"/>
    <w:unhideWhenUsed/>
    <w:rsid w:val="00767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2C2"/>
  </w:style>
  <w:style w:type="paragraph" w:styleId="ListParagraph">
    <w:name w:val="List Paragraph"/>
    <w:basedOn w:val="Normal"/>
    <w:uiPriority w:val="34"/>
    <w:qFormat/>
    <w:rsid w:val="00DC35B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E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fee@sfee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Magklara</dc:creator>
  <cp:lastModifiedBy>Zoi Magklara</cp:lastModifiedBy>
  <cp:revision>2</cp:revision>
  <cp:lastPrinted>2017-03-14T14:11:00Z</cp:lastPrinted>
  <dcterms:created xsi:type="dcterms:W3CDTF">2017-03-27T14:05:00Z</dcterms:created>
  <dcterms:modified xsi:type="dcterms:W3CDTF">2017-03-27T14:05:00Z</dcterms:modified>
</cp:coreProperties>
</file>