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5F23" w14:textId="692B351F" w:rsidR="0096441A" w:rsidRDefault="0096441A" w:rsidP="0096441A">
      <w:pPr>
        <w:pStyle w:val="p1"/>
        <w:spacing w:before="0" w:beforeAutospacing="0" w:after="0" w:afterAutospacing="0"/>
        <w:jc w:val="both"/>
        <w:rPr>
          <w:rStyle w:val="s1"/>
          <w:b/>
          <w:bCs/>
          <w:i/>
          <w:iCs/>
          <w:sz w:val="26"/>
          <w:szCs w:val="26"/>
          <w:lang w:val="el-GR"/>
        </w:rPr>
      </w:pPr>
    </w:p>
    <w:p w14:paraId="39A1DD06" w14:textId="04F1BF87" w:rsidR="0096441A" w:rsidRPr="0096441A" w:rsidRDefault="0096441A" w:rsidP="0096441A">
      <w:pPr>
        <w:pStyle w:val="p1"/>
        <w:spacing w:before="0" w:beforeAutospacing="0" w:after="0" w:afterAutospacing="0"/>
        <w:jc w:val="both"/>
        <w:rPr>
          <w:rStyle w:val="s1"/>
          <w:sz w:val="26"/>
          <w:szCs w:val="26"/>
          <w:lang w:val="el-GR"/>
        </w:rPr>
      </w:pPr>
      <w:r>
        <w:rPr>
          <w:noProof/>
          <w:sz w:val="26"/>
          <w:szCs w:val="26"/>
          <w:lang w:val="el-GR"/>
        </w:rPr>
        <w:drawing>
          <wp:inline distT="0" distB="0" distL="0" distR="0" wp14:anchorId="494D3F29" wp14:editId="1738A554">
            <wp:extent cx="2165350" cy="2165350"/>
            <wp:effectExtent l="0" t="0" r="6350" b="6350"/>
            <wp:docPr id="3" name="Picture 3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ΦΗΚΑΚΗΣ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61FF" w14:textId="77777777" w:rsidR="0096441A" w:rsidRDefault="0096441A" w:rsidP="0096441A">
      <w:pPr>
        <w:pStyle w:val="p1"/>
        <w:spacing w:before="0" w:beforeAutospacing="0" w:after="0" w:afterAutospacing="0"/>
        <w:jc w:val="both"/>
        <w:rPr>
          <w:rStyle w:val="s1"/>
          <w:b/>
          <w:bCs/>
          <w:i/>
          <w:iCs/>
          <w:sz w:val="26"/>
          <w:szCs w:val="26"/>
          <w:lang w:val="el-GR"/>
        </w:rPr>
      </w:pPr>
    </w:p>
    <w:p w14:paraId="1C393D16" w14:textId="732B44BB" w:rsidR="0096441A" w:rsidRDefault="0096441A" w:rsidP="0096441A">
      <w:pPr>
        <w:pStyle w:val="p1"/>
        <w:spacing w:before="0" w:beforeAutospacing="0" w:after="0" w:afterAutospacing="0"/>
        <w:jc w:val="both"/>
        <w:rPr>
          <w:rStyle w:val="s1"/>
          <w:sz w:val="26"/>
          <w:szCs w:val="26"/>
          <w:lang w:val="el-GR"/>
        </w:rPr>
      </w:pPr>
    </w:p>
    <w:p w14:paraId="5DF8A322" w14:textId="77777777" w:rsidR="0096441A" w:rsidRDefault="0096441A" w:rsidP="0096441A">
      <w:pPr>
        <w:pStyle w:val="p1"/>
        <w:spacing w:before="0" w:beforeAutospacing="0" w:after="0" w:afterAutospacing="0"/>
        <w:jc w:val="both"/>
        <w:rPr>
          <w:rStyle w:val="s1"/>
          <w:sz w:val="26"/>
          <w:szCs w:val="26"/>
          <w:lang w:val="el-GR"/>
        </w:rPr>
      </w:pPr>
    </w:p>
    <w:p w14:paraId="4681DC92" w14:textId="11A90533" w:rsidR="0096441A" w:rsidRPr="0096441A" w:rsidRDefault="0096441A" w:rsidP="0096441A">
      <w:pPr>
        <w:pStyle w:val="p1"/>
        <w:spacing w:before="0" w:beforeAutospacing="0" w:after="0" w:afterAutospacing="0"/>
        <w:jc w:val="both"/>
        <w:rPr>
          <w:sz w:val="26"/>
          <w:szCs w:val="26"/>
          <w:lang w:val="el-GR"/>
        </w:rPr>
      </w:pPr>
      <w:r w:rsidRPr="0096441A">
        <w:rPr>
          <w:rStyle w:val="s1"/>
          <w:sz w:val="26"/>
          <w:szCs w:val="26"/>
          <w:lang w:val="el-GR"/>
        </w:rPr>
        <w:t xml:space="preserve">«Η καινοτομία αποτελεί θεμελιώδη πυλώνα της ακαδημαϊκής ιατρικής. Στην Ιατρική Σχολή του ΕΚΠΑ διεξάγονται πολλές κλινικές μελέτες, ομολογουμένως με μεγάλη επιτυχία όπως αποδεικνύεται από τις αξιολογήσεις - επιθεωρήσεις των οργανισμών ΕΜΕΑ και </w:t>
      </w:r>
      <w:r w:rsidRPr="0096441A">
        <w:rPr>
          <w:rStyle w:val="s1"/>
          <w:sz w:val="26"/>
          <w:szCs w:val="26"/>
        </w:rPr>
        <w:t>FDA</w:t>
      </w:r>
      <w:r w:rsidRPr="0096441A">
        <w:rPr>
          <w:rStyle w:val="s1"/>
          <w:sz w:val="26"/>
          <w:szCs w:val="26"/>
          <w:lang w:val="el-GR"/>
        </w:rPr>
        <w:t>. Πέρα από την προφανή ωφέλεια των ασθενών μας τα έσοδα στηρίζουν την λειτουργία της Σχολής αλλά και άλλων τμημάτων του Πανεπιστημίου. Η κλινική έρευνα είναι το δυνατό σημείο των Ελλήνων επιστημόνων!»</w:t>
      </w:r>
    </w:p>
    <w:p w14:paraId="7D1FF474" w14:textId="08628480" w:rsidR="00DB47E5" w:rsidRPr="0096441A" w:rsidRDefault="00DB47E5" w:rsidP="0096441A">
      <w:pPr>
        <w:rPr>
          <w:lang w:val="el-GR"/>
        </w:rPr>
      </w:pPr>
    </w:p>
    <w:sectPr w:rsidR="00DB47E5" w:rsidRPr="0096441A" w:rsidSect="00805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E5"/>
    <w:rsid w:val="005A0887"/>
    <w:rsid w:val="006A7049"/>
    <w:rsid w:val="00805E3C"/>
    <w:rsid w:val="0096441A"/>
    <w:rsid w:val="00B75398"/>
    <w:rsid w:val="00D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8C11"/>
  <w15:chartTrackingRefBased/>
  <w15:docId w15:val="{D7099D0D-D360-440D-A186-6D33E364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6441A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9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SFEE2</dc:creator>
  <cp:keywords/>
  <dc:description/>
  <cp:lastModifiedBy>SFEE3</cp:lastModifiedBy>
  <cp:revision>2</cp:revision>
  <dcterms:created xsi:type="dcterms:W3CDTF">2020-05-20T13:28:00Z</dcterms:created>
  <dcterms:modified xsi:type="dcterms:W3CDTF">2020-05-20T13:28:00Z</dcterms:modified>
</cp:coreProperties>
</file>