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9D9BB" w14:textId="4B9BC8AB" w:rsidR="009C3A14" w:rsidRPr="00914098" w:rsidRDefault="00BB7EE1" w:rsidP="00164CCC">
      <w:pPr>
        <w:spacing w:line="240" w:lineRule="auto"/>
        <w:jc w:val="right"/>
        <w:rPr>
          <w:rFonts w:ascii="Segoe UI" w:hAnsi="Segoe UI" w:cs="Segoe UI"/>
          <w:bCs/>
          <w:i/>
          <w:iCs/>
        </w:rPr>
      </w:pPr>
      <w:r w:rsidRPr="00914098">
        <w:rPr>
          <w:rFonts w:ascii="Segoe UI" w:hAnsi="Segoe UI" w:cs="Segoe UI"/>
          <w:bCs/>
          <w:i/>
          <w:iCs/>
        </w:rPr>
        <w:t xml:space="preserve">Αθήνα, </w:t>
      </w:r>
      <w:r w:rsidR="007768B8">
        <w:rPr>
          <w:rFonts w:ascii="Segoe UI" w:hAnsi="Segoe UI" w:cs="Segoe UI"/>
          <w:bCs/>
          <w:i/>
          <w:iCs/>
        </w:rPr>
        <w:t>1</w:t>
      </w:r>
      <w:r w:rsidR="00632AEC">
        <w:rPr>
          <w:rFonts w:ascii="Segoe UI" w:hAnsi="Segoe UI" w:cs="Segoe UI"/>
          <w:bCs/>
          <w:i/>
          <w:iCs/>
        </w:rPr>
        <w:t>3</w:t>
      </w:r>
      <w:r w:rsidR="00852484" w:rsidRPr="00914098">
        <w:rPr>
          <w:rFonts w:ascii="Segoe UI" w:hAnsi="Segoe UI" w:cs="Segoe UI"/>
          <w:bCs/>
          <w:i/>
          <w:iCs/>
        </w:rPr>
        <w:t xml:space="preserve"> </w:t>
      </w:r>
      <w:r w:rsidR="007768B8">
        <w:rPr>
          <w:rFonts w:ascii="Segoe UI" w:hAnsi="Segoe UI" w:cs="Segoe UI"/>
          <w:bCs/>
          <w:i/>
          <w:iCs/>
        </w:rPr>
        <w:t>Δεκεμβρίου</w:t>
      </w:r>
      <w:r w:rsidR="0010261A" w:rsidRPr="00914098">
        <w:rPr>
          <w:rFonts w:ascii="Segoe UI" w:hAnsi="Segoe UI" w:cs="Segoe UI"/>
          <w:bCs/>
          <w:i/>
          <w:iCs/>
        </w:rPr>
        <w:t xml:space="preserve"> 2025</w:t>
      </w:r>
    </w:p>
    <w:p w14:paraId="4E425DFF" w14:textId="77777777" w:rsidR="00CC1322" w:rsidRPr="00914098" w:rsidRDefault="00CC1322" w:rsidP="00CC1322">
      <w:pPr>
        <w:spacing w:line="240" w:lineRule="auto"/>
        <w:jc w:val="both"/>
        <w:rPr>
          <w:rFonts w:ascii="Segoe UI" w:hAnsi="Segoe UI" w:cs="Segoe UI"/>
          <w:bCs/>
        </w:rPr>
      </w:pPr>
    </w:p>
    <w:p w14:paraId="5ED2935B" w14:textId="77777777" w:rsidR="005A7A09" w:rsidRPr="00914098" w:rsidRDefault="001B07C2" w:rsidP="00164CCC">
      <w:pPr>
        <w:spacing w:line="240" w:lineRule="auto"/>
        <w:jc w:val="center"/>
        <w:rPr>
          <w:rFonts w:ascii="Segoe UI" w:hAnsi="Segoe UI" w:cs="Segoe UI"/>
          <w:b/>
          <w:u w:val="single"/>
        </w:rPr>
      </w:pPr>
      <w:r w:rsidRPr="00914098">
        <w:rPr>
          <w:rFonts w:ascii="Segoe UI" w:hAnsi="Segoe UI" w:cs="Segoe UI"/>
          <w:b/>
          <w:u w:val="single"/>
        </w:rPr>
        <w:t>ΔΕΛΤΙΟ ΤΥΠΟΥ</w:t>
      </w:r>
    </w:p>
    <w:p w14:paraId="4F6BF249" w14:textId="77777777" w:rsidR="005A7A09" w:rsidRPr="00914098" w:rsidRDefault="00CC1B1E" w:rsidP="001E1616">
      <w:pPr>
        <w:pBdr>
          <w:bottom w:val="single" w:sz="4" w:space="1" w:color="auto"/>
        </w:pBdr>
        <w:spacing w:line="240" w:lineRule="auto"/>
        <w:jc w:val="center"/>
        <w:rPr>
          <w:rFonts w:ascii="Segoe UI" w:hAnsi="Segoe UI" w:cs="Segoe UI"/>
          <w:b/>
        </w:rPr>
      </w:pPr>
      <w:r w:rsidRPr="00914098">
        <w:rPr>
          <w:rFonts w:ascii="Segoe UI" w:hAnsi="Segoe UI" w:cs="Segoe UI"/>
          <w:b/>
        </w:rPr>
        <w:t>Ο Ε</w:t>
      </w:r>
      <w:r w:rsidR="009669F5" w:rsidRPr="00914098">
        <w:rPr>
          <w:rFonts w:ascii="Segoe UI" w:hAnsi="Segoe UI" w:cs="Segoe UI"/>
          <w:b/>
        </w:rPr>
        <w:t>λληνικός Ερυθρός Σταυρός (Ε.Ε.Σ)</w:t>
      </w:r>
      <w:r w:rsidR="002978B3" w:rsidRPr="00914098">
        <w:rPr>
          <w:rFonts w:ascii="Segoe UI" w:hAnsi="Segoe UI" w:cs="Segoe UI"/>
          <w:b/>
        </w:rPr>
        <w:t xml:space="preserve"> και </w:t>
      </w:r>
      <w:r w:rsidRPr="00914098">
        <w:rPr>
          <w:rFonts w:ascii="Segoe UI" w:hAnsi="Segoe UI" w:cs="Segoe UI"/>
          <w:b/>
        </w:rPr>
        <w:t xml:space="preserve">ο Σύνδεσμος Φαρμακευτικών Επιχειρήσεων Ελλάδος (ΣΦΕΕ) </w:t>
      </w:r>
      <w:r w:rsidR="00BF0879" w:rsidRPr="00914098">
        <w:rPr>
          <w:rFonts w:ascii="Segoe UI" w:hAnsi="Segoe UI" w:cs="Segoe UI"/>
          <w:b/>
        </w:rPr>
        <w:t>υποστηρίζουν ευάλωτους συνανθρώπους μας στη</w:t>
      </w:r>
      <w:r w:rsidR="000B449E" w:rsidRPr="00914098">
        <w:rPr>
          <w:rFonts w:ascii="Segoe UI" w:hAnsi="Segoe UI" w:cs="Segoe UI"/>
          <w:b/>
        </w:rPr>
        <w:t xml:space="preserve"> </w:t>
      </w:r>
      <w:r w:rsidR="00852484" w:rsidRPr="00914098">
        <w:rPr>
          <w:rFonts w:ascii="Segoe UI" w:hAnsi="Segoe UI" w:cs="Segoe UI"/>
          <w:b/>
        </w:rPr>
        <w:t>Λαμία</w:t>
      </w:r>
      <w:r w:rsidR="00F92BBE" w:rsidRPr="00914098">
        <w:rPr>
          <w:rFonts w:ascii="Segoe UI" w:hAnsi="Segoe UI" w:cs="Segoe UI"/>
          <w:b/>
        </w:rPr>
        <w:t>, στο πλαίσιο της κοινωνικής πρωτοβουλίας «</w:t>
      </w:r>
      <w:proofErr w:type="spellStart"/>
      <w:r w:rsidR="00F92BBE" w:rsidRPr="00914098">
        <w:rPr>
          <w:rFonts w:ascii="Segoe UI" w:hAnsi="Segoe UI" w:cs="Segoe UI"/>
          <w:b/>
        </w:rPr>
        <w:t>προΣfΕΕρουμε</w:t>
      </w:r>
      <w:proofErr w:type="spellEnd"/>
      <w:r w:rsidR="00F92BBE" w:rsidRPr="00914098">
        <w:rPr>
          <w:rFonts w:ascii="Segoe UI" w:hAnsi="Segoe UI" w:cs="Segoe UI"/>
          <w:b/>
        </w:rPr>
        <w:t>»</w:t>
      </w:r>
    </w:p>
    <w:p w14:paraId="7B3AA765" w14:textId="77777777" w:rsidR="00694462" w:rsidRPr="00914098" w:rsidRDefault="00694462" w:rsidP="001E1616">
      <w:pPr>
        <w:spacing w:line="240" w:lineRule="auto"/>
        <w:jc w:val="center"/>
        <w:rPr>
          <w:rFonts w:ascii="Segoe UI" w:hAnsi="Segoe UI" w:cs="Segoe UI"/>
          <w:b/>
        </w:rPr>
      </w:pPr>
    </w:p>
    <w:p w14:paraId="616E9BD9" w14:textId="6817662B" w:rsidR="00164CCC" w:rsidRPr="00914098" w:rsidRDefault="005A7A09" w:rsidP="00164CCC">
      <w:pPr>
        <w:spacing w:line="240" w:lineRule="auto"/>
        <w:jc w:val="both"/>
        <w:rPr>
          <w:rFonts w:ascii="Segoe UI" w:hAnsi="Segoe UI" w:cs="Segoe UI"/>
          <w:bCs/>
        </w:rPr>
      </w:pPr>
      <w:r w:rsidRPr="00914098">
        <w:rPr>
          <w:rFonts w:ascii="Segoe UI" w:hAnsi="Segoe UI" w:cs="Segoe UI"/>
        </w:rPr>
        <w:t>Ο</w:t>
      </w:r>
      <w:r w:rsidR="009669F5" w:rsidRPr="00914098">
        <w:rPr>
          <w:rFonts w:ascii="Segoe UI" w:hAnsi="Segoe UI" w:cs="Segoe UI"/>
        </w:rPr>
        <w:t xml:space="preserve"> </w:t>
      </w:r>
      <w:r w:rsidR="009669F5" w:rsidRPr="00914098">
        <w:rPr>
          <w:rFonts w:ascii="Segoe UI" w:hAnsi="Segoe UI" w:cs="Segoe UI"/>
          <w:b/>
          <w:bCs/>
        </w:rPr>
        <w:t>Ελληνικ</w:t>
      </w:r>
      <w:r w:rsidRPr="00914098">
        <w:rPr>
          <w:rFonts w:ascii="Segoe UI" w:hAnsi="Segoe UI" w:cs="Segoe UI"/>
          <w:b/>
          <w:bCs/>
        </w:rPr>
        <w:t>ός Ερυθρός</w:t>
      </w:r>
      <w:r w:rsidR="009669F5" w:rsidRPr="00914098">
        <w:rPr>
          <w:rFonts w:ascii="Segoe UI" w:hAnsi="Segoe UI" w:cs="Segoe UI"/>
          <w:b/>
          <w:bCs/>
        </w:rPr>
        <w:t xml:space="preserve"> Σταυρ</w:t>
      </w:r>
      <w:r w:rsidRPr="00914098">
        <w:rPr>
          <w:rFonts w:ascii="Segoe UI" w:hAnsi="Segoe UI" w:cs="Segoe UI"/>
          <w:b/>
          <w:bCs/>
        </w:rPr>
        <w:t>ός</w:t>
      </w:r>
      <w:r w:rsidR="009669F5" w:rsidRPr="00914098">
        <w:rPr>
          <w:rFonts w:ascii="Segoe UI" w:hAnsi="Segoe UI" w:cs="Segoe UI"/>
        </w:rPr>
        <w:t xml:space="preserve"> (Ε.Ε.Σ) και </w:t>
      </w:r>
      <w:r w:rsidRPr="00914098">
        <w:rPr>
          <w:rFonts w:ascii="Segoe UI" w:hAnsi="Segoe UI" w:cs="Segoe UI"/>
        </w:rPr>
        <w:t>ο</w:t>
      </w:r>
      <w:r w:rsidR="009669F5" w:rsidRPr="00914098">
        <w:rPr>
          <w:rFonts w:ascii="Segoe UI" w:hAnsi="Segoe UI" w:cs="Segoe UI"/>
        </w:rPr>
        <w:t xml:space="preserve"> </w:t>
      </w:r>
      <w:r w:rsidR="009669F5" w:rsidRPr="00914098">
        <w:rPr>
          <w:rFonts w:ascii="Segoe UI" w:hAnsi="Segoe UI" w:cs="Segoe UI"/>
          <w:b/>
          <w:bCs/>
        </w:rPr>
        <w:t>Σ</w:t>
      </w:r>
      <w:r w:rsidRPr="00914098">
        <w:rPr>
          <w:rFonts w:ascii="Segoe UI" w:hAnsi="Segoe UI" w:cs="Segoe UI"/>
          <w:b/>
          <w:bCs/>
        </w:rPr>
        <w:t>ύνδεσμος</w:t>
      </w:r>
      <w:r w:rsidR="009669F5" w:rsidRPr="00914098">
        <w:rPr>
          <w:rFonts w:ascii="Segoe UI" w:hAnsi="Segoe UI" w:cs="Segoe UI"/>
          <w:b/>
          <w:bCs/>
        </w:rPr>
        <w:t xml:space="preserve"> Φαρμακευτικών Επιχειρήσεων Ελλάδ</w:t>
      </w:r>
      <w:r w:rsidR="00F159A9" w:rsidRPr="00914098">
        <w:rPr>
          <w:rFonts w:ascii="Segoe UI" w:hAnsi="Segoe UI" w:cs="Segoe UI"/>
          <w:b/>
          <w:bCs/>
        </w:rPr>
        <w:t>ο</w:t>
      </w:r>
      <w:r w:rsidR="009669F5" w:rsidRPr="00914098">
        <w:rPr>
          <w:rFonts w:ascii="Segoe UI" w:hAnsi="Segoe UI" w:cs="Segoe UI"/>
          <w:b/>
          <w:bCs/>
        </w:rPr>
        <w:t>ς</w:t>
      </w:r>
      <w:r w:rsidR="009669F5" w:rsidRPr="00914098">
        <w:rPr>
          <w:rFonts w:ascii="Segoe UI" w:hAnsi="Segoe UI" w:cs="Segoe UI"/>
        </w:rPr>
        <w:t xml:space="preserve"> (ΣΦΕΕ) </w:t>
      </w:r>
      <w:r w:rsidR="00632AEC">
        <w:rPr>
          <w:rFonts w:ascii="Segoe UI" w:hAnsi="Segoe UI" w:cs="Segoe UI"/>
        </w:rPr>
        <w:t>ένωσαν</w:t>
      </w:r>
      <w:r w:rsidRPr="00914098">
        <w:rPr>
          <w:rFonts w:ascii="Segoe UI" w:hAnsi="Segoe UI" w:cs="Segoe UI"/>
        </w:rPr>
        <w:t xml:space="preserve"> τις δυνάμεις </w:t>
      </w:r>
      <w:r w:rsidR="002978B3" w:rsidRPr="00914098">
        <w:rPr>
          <w:rFonts w:ascii="Segoe UI" w:hAnsi="Segoe UI" w:cs="Segoe UI"/>
        </w:rPr>
        <w:t>τους, για μία ακόμη φορά,</w:t>
      </w:r>
      <w:r w:rsidRPr="00914098">
        <w:rPr>
          <w:rFonts w:ascii="Segoe UI" w:hAnsi="Segoe UI" w:cs="Segoe UI"/>
        </w:rPr>
        <w:t xml:space="preserve"> στο πλαίσιο της</w:t>
      </w:r>
      <w:r w:rsidR="009669F5" w:rsidRPr="00914098">
        <w:rPr>
          <w:rFonts w:ascii="Segoe UI" w:hAnsi="Segoe UI" w:cs="Segoe UI"/>
        </w:rPr>
        <w:t xml:space="preserve"> κοινωνική</w:t>
      </w:r>
      <w:r w:rsidRPr="00914098">
        <w:rPr>
          <w:rFonts w:ascii="Segoe UI" w:hAnsi="Segoe UI" w:cs="Segoe UI"/>
        </w:rPr>
        <w:t>ς</w:t>
      </w:r>
      <w:r w:rsidR="009669F5" w:rsidRPr="00914098">
        <w:rPr>
          <w:rFonts w:ascii="Segoe UI" w:hAnsi="Segoe UI" w:cs="Segoe UI"/>
        </w:rPr>
        <w:t xml:space="preserve"> πρωτοβουλία</w:t>
      </w:r>
      <w:r w:rsidRPr="00914098">
        <w:rPr>
          <w:rFonts w:ascii="Segoe UI" w:hAnsi="Segoe UI" w:cs="Segoe UI"/>
        </w:rPr>
        <w:t>ς</w:t>
      </w:r>
      <w:r w:rsidR="009669F5" w:rsidRPr="00914098">
        <w:rPr>
          <w:rFonts w:ascii="Segoe UI" w:hAnsi="Segoe UI" w:cs="Segoe UI"/>
        </w:rPr>
        <w:t xml:space="preserve"> </w:t>
      </w:r>
      <w:r w:rsidR="009669F5" w:rsidRPr="00914098">
        <w:rPr>
          <w:rFonts w:ascii="Segoe UI" w:hAnsi="Segoe UI" w:cs="Segoe UI"/>
          <w:b/>
        </w:rPr>
        <w:t>«</w:t>
      </w:r>
      <w:proofErr w:type="spellStart"/>
      <w:r w:rsidR="009669F5" w:rsidRPr="00914098">
        <w:rPr>
          <w:rFonts w:ascii="Segoe UI" w:hAnsi="Segoe UI" w:cs="Segoe UI"/>
          <w:b/>
        </w:rPr>
        <w:t>προΣfΕΕρουμε</w:t>
      </w:r>
      <w:proofErr w:type="spellEnd"/>
      <w:r w:rsidR="009669F5" w:rsidRPr="00914098">
        <w:rPr>
          <w:rFonts w:ascii="Segoe UI" w:hAnsi="Segoe UI" w:cs="Segoe UI"/>
          <w:b/>
        </w:rPr>
        <w:t>»</w:t>
      </w:r>
      <w:r w:rsidR="00632AEC">
        <w:rPr>
          <w:rFonts w:ascii="Segoe UI" w:hAnsi="Segoe UI" w:cs="Segoe UI"/>
        </w:rPr>
        <w:t xml:space="preserve">, αποστέλλοντας υλικό σε </w:t>
      </w:r>
      <w:r w:rsidR="00164CCC" w:rsidRPr="00914098">
        <w:rPr>
          <w:rFonts w:ascii="Segoe UI" w:hAnsi="Segoe UI" w:cs="Segoe UI"/>
        </w:rPr>
        <w:t>τέσσερις (4) δομές σ</w:t>
      </w:r>
      <w:r w:rsidR="006E21B5" w:rsidRPr="00914098">
        <w:rPr>
          <w:rFonts w:ascii="Segoe UI" w:hAnsi="Segoe UI" w:cs="Segoe UI"/>
        </w:rPr>
        <w:t>τη</w:t>
      </w:r>
      <w:r w:rsidR="006E21B5" w:rsidRPr="00914098">
        <w:rPr>
          <w:rFonts w:ascii="Segoe UI" w:hAnsi="Segoe UI" w:cs="Segoe UI"/>
          <w:b/>
        </w:rPr>
        <w:t xml:space="preserve"> </w:t>
      </w:r>
      <w:r w:rsidR="00852484" w:rsidRPr="00914098">
        <w:rPr>
          <w:rFonts w:ascii="Segoe UI" w:hAnsi="Segoe UI" w:cs="Segoe UI"/>
          <w:b/>
        </w:rPr>
        <w:t>Λαμία</w:t>
      </w:r>
      <w:r w:rsidR="00164CCC" w:rsidRPr="00914098">
        <w:rPr>
          <w:rFonts w:ascii="Segoe UI" w:hAnsi="Segoe UI" w:cs="Segoe UI"/>
          <w:bCs/>
        </w:rPr>
        <w:t xml:space="preserve"> για να καλύψουν τις ανάγκες των 285 ατόμων που φιλοξενούνται σε αυτές.</w:t>
      </w:r>
    </w:p>
    <w:p w14:paraId="470B5B9B" w14:textId="7DE818A5" w:rsidR="00164CCC" w:rsidRPr="00914098" w:rsidRDefault="00164CCC" w:rsidP="00164CCC">
      <w:pPr>
        <w:spacing w:line="240" w:lineRule="auto"/>
        <w:jc w:val="both"/>
        <w:rPr>
          <w:rFonts w:ascii="Segoe UI" w:hAnsi="Segoe UI" w:cs="Segoe UI"/>
          <w:bCs/>
        </w:rPr>
      </w:pPr>
      <w:r w:rsidRPr="00914098">
        <w:rPr>
          <w:rFonts w:ascii="Segoe UI" w:hAnsi="Segoe UI" w:cs="Segoe UI"/>
        </w:rPr>
        <w:t xml:space="preserve">Συγκεκριμένα, </w:t>
      </w:r>
      <w:r w:rsidRPr="00914098">
        <w:rPr>
          <w:rFonts w:ascii="Segoe UI" w:hAnsi="Segoe UI" w:cs="Segoe UI"/>
          <w:bCs/>
        </w:rPr>
        <w:t xml:space="preserve">ο </w:t>
      </w:r>
      <w:r w:rsidRPr="00914098">
        <w:rPr>
          <w:rFonts w:ascii="Segoe UI" w:hAnsi="Segoe UI" w:cs="Segoe UI"/>
        </w:rPr>
        <w:t>Σύνδεσμος Φαρμακευτικών Επιχειρήσεων Ελλάδ</w:t>
      </w:r>
      <w:r w:rsidR="008F0FB6" w:rsidRPr="00914098">
        <w:rPr>
          <w:rFonts w:ascii="Segoe UI" w:hAnsi="Segoe UI" w:cs="Segoe UI"/>
        </w:rPr>
        <w:t>ο</w:t>
      </w:r>
      <w:r w:rsidRPr="00914098">
        <w:rPr>
          <w:rFonts w:ascii="Segoe UI" w:hAnsi="Segoe UI" w:cs="Segoe UI"/>
        </w:rPr>
        <w:t xml:space="preserve">ς </w:t>
      </w:r>
      <w:r w:rsidR="00CD10D0" w:rsidRPr="00914098">
        <w:rPr>
          <w:rFonts w:ascii="Segoe UI" w:hAnsi="Segoe UI" w:cs="Segoe UI"/>
          <w:bCs/>
        </w:rPr>
        <w:t>υποστήριξε</w:t>
      </w:r>
      <w:r w:rsidRPr="00914098">
        <w:rPr>
          <w:rFonts w:ascii="Segoe UI" w:hAnsi="Segoe UI" w:cs="Segoe UI"/>
          <w:bCs/>
        </w:rPr>
        <w:t xml:space="preserve"> </w:t>
      </w:r>
      <w:r w:rsidRPr="00914098">
        <w:rPr>
          <w:rFonts w:ascii="Segoe UI" w:hAnsi="Segoe UI" w:cs="Segoe UI"/>
        </w:rPr>
        <w:t xml:space="preserve">τους </w:t>
      </w:r>
      <w:r w:rsidR="00914098" w:rsidRPr="00914098">
        <w:rPr>
          <w:rFonts w:ascii="Segoe UI" w:hAnsi="Segoe UI" w:cs="Segoe UI"/>
        </w:rPr>
        <w:t>ωφελούμενους</w:t>
      </w:r>
      <w:r w:rsidRPr="00914098">
        <w:rPr>
          <w:rFonts w:ascii="Segoe UI" w:hAnsi="Segoe UI" w:cs="Segoe UI"/>
        </w:rPr>
        <w:t xml:space="preserve"> στο </w:t>
      </w:r>
      <w:r w:rsidRPr="00914098">
        <w:rPr>
          <w:rFonts w:ascii="Segoe UI" w:hAnsi="Segoe UI" w:cs="Segoe UI"/>
          <w:b/>
        </w:rPr>
        <w:t>Εκκλησιαστικό Γυμνάσιο και Λύκειο Λαμίας</w:t>
      </w:r>
      <w:r w:rsidRPr="00914098">
        <w:rPr>
          <w:rFonts w:ascii="Segoe UI" w:hAnsi="Segoe UI" w:cs="Segoe UI"/>
          <w:bCs/>
        </w:rPr>
        <w:t xml:space="preserve">, </w:t>
      </w:r>
      <w:r w:rsidRPr="00914098">
        <w:rPr>
          <w:rFonts w:ascii="Segoe UI" w:hAnsi="Segoe UI" w:cs="Segoe UI"/>
        </w:rPr>
        <w:t>δύο ιδρύματα που λειτουργεί η Ιερά Μητρόπολη Φθιώτιδος στη Στυλίδα, το</w:t>
      </w:r>
      <w:r w:rsidRPr="00914098">
        <w:rPr>
          <w:rFonts w:ascii="Segoe UI" w:hAnsi="Segoe UI" w:cs="Segoe UI"/>
          <w:b/>
        </w:rPr>
        <w:t xml:space="preserve"> Ίδρυμα </w:t>
      </w:r>
      <w:proofErr w:type="spellStart"/>
      <w:r w:rsidRPr="00914098">
        <w:rPr>
          <w:rFonts w:ascii="Segoe UI" w:hAnsi="Segoe UI" w:cs="Segoe UI"/>
          <w:b/>
        </w:rPr>
        <w:t>Πετρή</w:t>
      </w:r>
      <w:proofErr w:type="spellEnd"/>
      <w:r w:rsidRPr="00914098">
        <w:rPr>
          <w:rFonts w:ascii="Segoe UI" w:hAnsi="Segoe UI" w:cs="Segoe UI"/>
          <w:b/>
        </w:rPr>
        <w:t xml:space="preserve"> - Στέγη Γερόντων </w:t>
      </w:r>
      <w:r w:rsidRPr="00914098">
        <w:rPr>
          <w:rFonts w:ascii="Segoe UI" w:hAnsi="Segoe UI" w:cs="Segoe UI"/>
        </w:rPr>
        <w:t>και</w:t>
      </w:r>
      <w:r w:rsidRPr="00914098">
        <w:rPr>
          <w:rFonts w:ascii="Segoe UI" w:hAnsi="Segoe UI" w:cs="Segoe UI"/>
          <w:b/>
        </w:rPr>
        <w:t xml:space="preserve"> </w:t>
      </w:r>
      <w:r w:rsidRPr="00914098">
        <w:rPr>
          <w:rFonts w:ascii="Segoe UI" w:hAnsi="Segoe UI" w:cs="Segoe UI"/>
        </w:rPr>
        <w:t xml:space="preserve">το </w:t>
      </w:r>
      <w:r w:rsidRPr="00914098">
        <w:rPr>
          <w:rFonts w:ascii="Segoe UI" w:hAnsi="Segoe UI" w:cs="Segoe UI"/>
          <w:b/>
        </w:rPr>
        <w:t>Άσυλο Ανιάτων</w:t>
      </w:r>
      <w:r w:rsidRPr="00914098">
        <w:rPr>
          <w:rFonts w:ascii="Segoe UI" w:hAnsi="Segoe UI" w:cs="Segoe UI"/>
        </w:rPr>
        <w:t xml:space="preserve">, καθώς και </w:t>
      </w:r>
      <w:r w:rsidR="00914098" w:rsidRPr="00914098">
        <w:rPr>
          <w:rFonts w:ascii="Segoe UI" w:hAnsi="Segoe UI" w:cs="Segoe UI"/>
        </w:rPr>
        <w:t>το</w:t>
      </w:r>
      <w:r w:rsidRPr="00914098">
        <w:rPr>
          <w:rFonts w:ascii="Segoe UI" w:hAnsi="Segoe UI" w:cs="Segoe UI"/>
        </w:rPr>
        <w:t xml:space="preserve"> </w:t>
      </w:r>
      <w:proofErr w:type="spellStart"/>
      <w:r w:rsidRPr="00914098">
        <w:rPr>
          <w:rFonts w:ascii="Segoe UI" w:hAnsi="Segoe UI" w:cs="Segoe UI"/>
          <w:b/>
        </w:rPr>
        <w:t>Ραχούτειο</w:t>
      </w:r>
      <w:proofErr w:type="spellEnd"/>
      <w:r w:rsidRPr="00914098">
        <w:rPr>
          <w:rFonts w:ascii="Segoe UI" w:hAnsi="Segoe UI" w:cs="Segoe UI"/>
          <w:b/>
        </w:rPr>
        <w:t xml:space="preserve"> Γηροκομείο </w:t>
      </w:r>
      <w:r w:rsidRPr="008E77A2">
        <w:rPr>
          <w:rFonts w:ascii="Segoe UI" w:hAnsi="Segoe UI" w:cs="Segoe UI"/>
          <w:b/>
        </w:rPr>
        <w:t>Λαμίας</w:t>
      </w:r>
      <w:r w:rsidRPr="008E77A2">
        <w:rPr>
          <w:rFonts w:ascii="Segoe UI" w:hAnsi="Segoe UI" w:cs="Segoe UI"/>
        </w:rPr>
        <w:t xml:space="preserve">, </w:t>
      </w:r>
      <w:r w:rsidR="008E77A2" w:rsidRPr="008E77A2">
        <w:rPr>
          <w:rFonts w:ascii="Segoe UI" w:eastAsia="Times New Roman" w:hAnsi="Segoe UI" w:cs="Segoe UI"/>
          <w:color w:val="000000"/>
        </w:rPr>
        <w:t xml:space="preserve">και το </w:t>
      </w:r>
      <w:r w:rsidR="008E77A2" w:rsidRPr="008E77A2">
        <w:rPr>
          <w:rFonts w:ascii="Segoe UI" w:eastAsia="Times New Roman" w:hAnsi="Segoe UI" w:cs="Segoe UI"/>
          <w:b/>
          <w:bCs/>
          <w:color w:val="000000"/>
        </w:rPr>
        <w:t xml:space="preserve">Ειδικό Δημοτικό Σχολείο και Νηπιαγωγείο Λαμίας, </w:t>
      </w:r>
      <w:r w:rsidRPr="008E77A2">
        <w:rPr>
          <w:rFonts w:ascii="Segoe UI" w:hAnsi="Segoe UI" w:cs="Segoe UI"/>
        </w:rPr>
        <w:t>ενισχύοντας ουσιαστικά</w:t>
      </w:r>
      <w:r w:rsidRPr="00914098">
        <w:rPr>
          <w:rFonts w:ascii="Segoe UI" w:hAnsi="Segoe UI" w:cs="Segoe UI"/>
        </w:rPr>
        <w:t xml:space="preserve"> την ποιότητα ζωής των ηλικιωμένων φιλοξενούμενών τους</w:t>
      </w:r>
      <w:r w:rsidRPr="00914098">
        <w:rPr>
          <w:rFonts w:ascii="Segoe UI" w:hAnsi="Segoe UI" w:cs="Segoe UI"/>
          <w:bCs/>
        </w:rPr>
        <w:t>.</w:t>
      </w:r>
    </w:p>
    <w:p w14:paraId="00CFED26" w14:textId="2BEDD7C0" w:rsidR="00914098" w:rsidRPr="00914098" w:rsidRDefault="00914098" w:rsidP="00914098">
      <w:pPr>
        <w:spacing w:line="240" w:lineRule="auto"/>
        <w:jc w:val="both"/>
        <w:rPr>
          <w:rFonts w:ascii="Segoe UI" w:hAnsi="Segoe UI" w:cs="Segoe UI"/>
          <w:bCs/>
        </w:rPr>
      </w:pPr>
      <w:r w:rsidRPr="00914098">
        <w:rPr>
          <w:rFonts w:ascii="Segoe UI" w:hAnsi="Segoe UI" w:cs="Segoe UI"/>
          <w:bCs/>
        </w:rPr>
        <w:t>Μεταξύ άλλων, ο ΣΦΕΕ προσέφερε στις παραπάνω δομές: φαρμακευτικό &amp; υγειονομικό υλικό (</w:t>
      </w:r>
      <w:r w:rsidR="00E37855">
        <w:rPr>
          <w:rFonts w:ascii="Segoe UI" w:hAnsi="Segoe UI" w:cs="Segoe UI"/>
          <w:bCs/>
        </w:rPr>
        <w:t xml:space="preserve">μη </w:t>
      </w:r>
      <w:proofErr w:type="spellStart"/>
      <w:r w:rsidR="00E37855">
        <w:rPr>
          <w:rFonts w:ascii="Segoe UI" w:hAnsi="Segoe UI" w:cs="Segoe UI"/>
          <w:bCs/>
        </w:rPr>
        <w:t>συνταγογραφούμενα</w:t>
      </w:r>
      <w:proofErr w:type="spellEnd"/>
      <w:r w:rsidRPr="00914098">
        <w:rPr>
          <w:rFonts w:ascii="Segoe UI" w:hAnsi="Segoe UI" w:cs="Segoe UI"/>
          <w:bCs/>
        </w:rPr>
        <w:t xml:space="preserve"> φάρμακα, σαπούνια, οδοντόβουρτσες, γάζες, οινοπνεύματα, </w:t>
      </w:r>
      <w:proofErr w:type="spellStart"/>
      <w:r w:rsidRPr="00914098">
        <w:rPr>
          <w:rFonts w:ascii="Segoe UI" w:hAnsi="Segoe UI" w:cs="Segoe UI"/>
          <w:bCs/>
        </w:rPr>
        <w:t>υποσέντονα</w:t>
      </w:r>
      <w:proofErr w:type="spellEnd"/>
      <w:r w:rsidRPr="00914098">
        <w:rPr>
          <w:rFonts w:ascii="Segoe UI" w:hAnsi="Segoe UI" w:cs="Segoe UI"/>
          <w:bCs/>
        </w:rPr>
        <w:t xml:space="preserve">, πάνες ακράτειας, γάντια, θήκες φαρμάκων, μάσκες οξυγόνου, καθετήρες, πιεσόμετρα, θερμόμετρα κ.λπ.), </w:t>
      </w:r>
      <w:r>
        <w:rPr>
          <w:rFonts w:ascii="Segoe UI" w:hAnsi="Segoe UI" w:cs="Segoe UI"/>
          <w:bCs/>
        </w:rPr>
        <w:t xml:space="preserve">κι επιπλέον </w:t>
      </w:r>
      <w:r w:rsidRPr="00914098">
        <w:rPr>
          <w:rFonts w:ascii="Segoe UI" w:hAnsi="Segoe UI" w:cs="Segoe UI"/>
          <w:bCs/>
        </w:rPr>
        <w:t xml:space="preserve">εκπαιδευτικό υλικό, γραφική ύλη, εξοπλισμό </w:t>
      </w:r>
      <w:proofErr w:type="spellStart"/>
      <w:r w:rsidRPr="00914098">
        <w:rPr>
          <w:rFonts w:ascii="Segoe UI" w:hAnsi="Segoe UI" w:cs="Segoe UI"/>
          <w:bCs/>
        </w:rPr>
        <w:t>εργοθεραπείας</w:t>
      </w:r>
      <w:proofErr w:type="spellEnd"/>
      <w:r w:rsidRPr="00914098">
        <w:rPr>
          <w:rFonts w:ascii="Segoe UI" w:hAnsi="Segoe UI" w:cs="Segoe UI"/>
          <w:bCs/>
        </w:rPr>
        <w:t>, παιχνίδια και σετ ζωγραφικής, τηλεόραση</w:t>
      </w:r>
      <w:r>
        <w:rPr>
          <w:rFonts w:ascii="Segoe UI" w:hAnsi="Segoe UI" w:cs="Segoe UI"/>
          <w:bCs/>
        </w:rPr>
        <w:t xml:space="preserve">, </w:t>
      </w:r>
      <w:r w:rsidRPr="00914098">
        <w:rPr>
          <w:rFonts w:ascii="Segoe UI" w:hAnsi="Segoe UI" w:cs="Segoe UI"/>
          <w:bCs/>
        </w:rPr>
        <w:t xml:space="preserve">αναπηρικό </w:t>
      </w:r>
      <w:proofErr w:type="spellStart"/>
      <w:r w:rsidRPr="00914098">
        <w:rPr>
          <w:rFonts w:ascii="Segoe UI" w:hAnsi="Segoe UI" w:cs="Segoe UI"/>
          <w:bCs/>
        </w:rPr>
        <w:t>αμαξίδιο</w:t>
      </w:r>
      <w:proofErr w:type="spellEnd"/>
      <w:r w:rsidRPr="00914098">
        <w:rPr>
          <w:rFonts w:ascii="Segoe UI" w:hAnsi="Segoe UI" w:cs="Segoe UI"/>
          <w:bCs/>
        </w:rPr>
        <w:t xml:space="preserve"> κ.λπ. για το Δημοτικό Σχολείο Λαμίας και το Ειδικό Νηπιαγωγείο Λαμίας, </w:t>
      </w:r>
      <w:r w:rsidR="00E37855">
        <w:rPr>
          <w:rFonts w:ascii="Segoe UI" w:hAnsi="Segoe UI" w:cs="Segoe UI"/>
          <w:bCs/>
        </w:rPr>
        <w:t xml:space="preserve">και </w:t>
      </w:r>
      <w:r w:rsidRPr="00914098">
        <w:rPr>
          <w:rFonts w:ascii="Segoe UI" w:hAnsi="Segoe UI" w:cs="Segoe UI"/>
          <w:bCs/>
        </w:rPr>
        <w:t xml:space="preserve">εκπαιδευτικό υλικό, μπάλες μπάσκετ και </w:t>
      </w:r>
      <w:proofErr w:type="spellStart"/>
      <w:r w:rsidRPr="00914098">
        <w:rPr>
          <w:rFonts w:ascii="Segoe UI" w:hAnsi="Segoe UI" w:cs="Segoe UI"/>
          <w:bCs/>
        </w:rPr>
        <w:t>βόλει</w:t>
      </w:r>
      <w:proofErr w:type="spellEnd"/>
      <w:r w:rsidRPr="00914098">
        <w:rPr>
          <w:rFonts w:ascii="Segoe UI" w:hAnsi="Segoe UI" w:cs="Segoe UI"/>
          <w:bCs/>
        </w:rPr>
        <w:t xml:space="preserve"> και φόρμες γυμναστικής για το Εκκλησιαστικό Γυμνάσιο &amp; Λύκειο της Λαμίας.</w:t>
      </w:r>
    </w:p>
    <w:p w14:paraId="30C0BE03" w14:textId="61149A70" w:rsidR="00F43F78" w:rsidRPr="00231F7B" w:rsidRDefault="00F43F78" w:rsidP="00F43F78">
      <w:pPr>
        <w:spacing w:after="100" w:line="240" w:lineRule="auto"/>
        <w:jc w:val="both"/>
        <w:rPr>
          <w:rFonts w:ascii="Segoe UI" w:eastAsia="Times New Roman" w:hAnsi="Segoe UI" w:cs="Segoe UI"/>
          <w:i/>
        </w:rPr>
      </w:pPr>
      <w:r w:rsidRPr="00F20EC1">
        <w:rPr>
          <w:rFonts w:ascii="Segoe UI" w:eastAsia="Times New Roman" w:hAnsi="Segoe UI" w:cs="Segoe UI"/>
          <w:iCs/>
        </w:rPr>
        <w:t xml:space="preserve">Ο </w:t>
      </w:r>
      <w:r w:rsidRPr="00F20EC1">
        <w:rPr>
          <w:rFonts w:ascii="Segoe UI" w:eastAsia="Times New Roman" w:hAnsi="Segoe UI" w:cs="Segoe UI"/>
          <w:b/>
          <w:bCs/>
          <w:iCs/>
        </w:rPr>
        <w:t>Πρόεδρος του ΕΕΣ, Δρ. Αντώνιος Αυγερινός</w:t>
      </w:r>
      <w:r w:rsidRPr="00F20EC1">
        <w:rPr>
          <w:rFonts w:ascii="Segoe UI" w:eastAsia="Times New Roman" w:hAnsi="Segoe UI" w:cs="Segoe UI"/>
          <w:iCs/>
        </w:rPr>
        <w:t xml:space="preserve"> δήλωσε</w:t>
      </w:r>
      <w:r w:rsidR="00632AEC">
        <w:rPr>
          <w:rFonts w:ascii="Segoe UI" w:eastAsia="Times New Roman" w:hAnsi="Segoe UI" w:cs="Segoe UI"/>
          <w:iCs/>
        </w:rPr>
        <w:t xml:space="preserve"> σχετικά</w:t>
      </w:r>
      <w:r w:rsidRPr="00F20EC1">
        <w:rPr>
          <w:rFonts w:ascii="Segoe UI" w:eastAsia="Times New Roman" w:hAnsi="Segoe UI" w:cs="Segoe UI"/>
          <w:iCs/>
        </w:rPr>
        <w:t xml:space="preserve">: </w:t>
      </w:r>
      <w:r w:rsidRPr="00F20EC1">
        <w:rPr>
          <w:rFonts w:ascii="Segoe UI" w:eastAsia="Times New Roman" w:hAnsi="Segoe UI" w:cs="Segoe UI"/>
          <w:i/>
        </w:rPr>
        <w:t>«O Ελληνικός Ερυθρός Σταυρός στο πλαίσιο της εθελοντικής αγαθοποιούς ανθρωπιστικής δυναμικής που έχει αναπτύξει συμπορεύεται με τον ΣΦΕΕ σε θέματα που στοχεύουν στην ενίσχυση της κοινωνικής συνοχής και αλληλεγγύης, καθώς επίσης στην ενεργοποίηση της κοινωνίας των πολιτών, προκειμένου να αποφεύγονται φαινόμενα περιθωριοποίησης και απομονωτισμού ευάλωτων κοινωνικών ομάδων και στην ενδυνάμωση του εθελοντικού ρεύματος στη χώρα μας».</w:t>
      </w:r>
    </w:p>
    <w:p w14:paraId="6D465613" w14:textId="73BC49B2" w:rsidR="00F43F78" w:rsidRPr="00985B2D" w:rsidRDefault="00F43F78" w:rsidP="00F43F78">
      <w:pPr>
        <w:shd w:val="clear" w:color="auto" w:fill="FFFFFF"/>
        <w:spacing w:after="100" w:line="240" w:lineRule="auto"/>
        <w:jc w:val="both"/>
        <w:rPr>
          <w:rFonts w:ascii="Segoe UI" w:hAnsi="Segoe UI" w:cs="Segoe UI"/>
          <w:i/>
          <w:iCs/>
          <w:color w:val="222222"/>
        </w:rPr>
      </w:pPr>
      <w:r>
        <w:rPr>
          <w:rFonts w:ascii="Segoe UI" w:hAnsi="Segoe UI" w:cs="Segoe UI"/>
          <w:bCs/>
          <w:color w:val="222222"/>
        </w:rPr>
        <w:t>Ο</w:t>
      </w:r>
      <w:r w:rsidRPr="00985B2D">
        <w:rPr>
          <w:rFonts w:ascii="Segoe UI" w:hAnsi="Segoe UI" w:cs="Segoe UI"/>
          <w:bCs/>
          <w:color w:val="222222"/>
        </w:rPr>
        <w:t xml:space="preserve"> </w:t>
      </w:r>
      <w:r>
        <w:rPr>
          <w:rFonts w:ascii="Segoe UI" w:hAnsi="Segoe UI" w:cs="Segoe UI"/>
          <w:b/>
          <w:color w:val="222222"/>
        </w:rPr>
        <w:t>Πρόεδρος</w:t>
      </w:r>
      <w:r w:rsidRPr="00985B2D">
        <w:rPr>
          <w:rFonts w:ascii="Segoe UI" w:hAnsi="Segoe UI" w:cs="Segoe UI"/>
          <w:b/>
          <w:color w:val="222222"/>
        </w:rPr>
        <w:t xml:space="preserve"> του ΣΦΕΕ, κ</w:t>
      </w:r>
      <w:r>
        <w:rPr>
          <w:rFonts w:ascii="Segoe UI" w:hAnsi="Segoe UI" w:cs="Segoe UI"/>
          <w:b/>
          <w:color w:val="222222"/>
        </w:rPr>
        <w:t xml:space="preserve">. Ολύμπιος Παπαδημητρίου </w:t>
      </w:r>
      <w:r w:rsidRPr="00985B2D">
        <w:rPr>
          <w:rFonts w:ascii="Segoe UI" w:hAnsi="Segoe UI" w:cs="Segoe UI"/>
          <w:color w:val="222222"/>
        </w:rPr>
        <w:t xml:space="preserve">ανέφερε: </w:t>
      </w:r>
      <w:r w:rsidRPr="00985B2D">
        <w:rPr>
          <w:rFonts w:ascii="Segoe UI" w:hAnsi="Segoe UI" w:cs="Segoe UI"/>
          <w:i/>
          <w:color w:val="222222"/>
        </w:rPr>
        <w:t>«Είμαστε περήφανοι για τη συνεργασία μας με τον Ελληνικό Ερυθρό Σταυρό</w:t>
      </w:r>
      <w:r w:rsidR="00D97C52">
        <w:rPr>
          <w:rFonts w:ascii="Segoe UI" w:hAnsi="Segoe UI" w:cs="Segoe UI"/>
          <w:i/>
          <w:color w:val="222222"/>
        </w:rPr>
        <w:t xml:space="preserve"> από το 2016 μέχρι σήμερα</w:t>
      </w:r>
      <w:r w:rsidRPr="00985B2D">
        <w:rPr>
          <w:rFonts w:ascii="Segoe UI" w:hAnsi="Segoe UI" w:cs="Segoe UI"/>
          <w:i/>
          <w:color w:val="222222"/>
        </w:rPr>
        <w:t>, αγκαλιάζοντας τις ανάγκες παιδιών</w:t>
      </w:r>
      <w:r w:rsidR="00D97C52">
        <w:rPr>
          <w:rFonts w:ascii="Segoe UI" w:hAnsi="Segoe UI" w:cs="Segoe UI"/>
          <w:i/>
          <w:color w:val="222222"/>
        </w:rPr>
        <w:t>,</w:t>
      </w:r>
      <w:r w:rsidRPr="00985B2D">
        <w:rPr>
          <w:rFonts w:ascii="Segoe UI" w:hAnsi="Segoe UI" w:cs="Segoe UI"/>
          <w:i/>
          <w:color w:val="222222"/>
        </w:rPr>
        <w:t xml:space="preserve"> αλλά και ευάλωτων κοινωνικά ομάδων</w:t>
      </w:r>
      <w:r w:rsidRPr="00985B2D">
        <w:rPr>
          <w:rFonts w:ascii="Segoe UI" w:hAnsi="Segoe UI" w:cs="Segoe UI"/>
          <w:i/>
          <w:iCs/>
          <w:color w:val="222222"/>
        </w:rPr>
        <w:t xml:space="preserve"> </w:t>
      </w:r>
      <w:r w:rsidRPr="00985B2D">
        <w:rPr>
          <w:rFonts w:ascii="Segoe UI" w:hAnsi="Segoe UI" w:cs="Segoe UI"/>
          <w:i/>
          <w:iCs/>
          <w:color w:val="222222"/>
        </w:rPr>
        <w:lastRenderedPageBreak/>
        <w:t>που φιλοξενούνται σε Δομές και Κέντρα Κοινωνικής Πρόνοιας και αντιμετωπίζουν σημαντικά προβλήματα υγείας</w:t>
      </w:r>
      <w:r w:rsidRPr="00985B2D">
        <w:rPr>
          <w:rFonts w:ascii="Segoe UI" w:hAnsi="Segoe UI" w:cs="Segoe UI"/>
          <w:i/>
          <w:color w:val="222222"/>
        </w:rPr>
        <w:t xml:space="preserve">. </w:t>
      </w:r>
      <w:r w:rsidRPr="00985B2D">
        <w:rPr>
          <w:rFonts w:ascii="Segoe UI" w:hAnsi="Segoe UI" w:cs="Segoe UI"/>
          <w:i/>
          <w:iCs/>
          <w:color w:val="222222"/>
        </w:rPr>
        <w:t xml:space="preserve">Μέσα από την πρωτοβουλία </w:t>
      </w:r>
      <w:r w:rsidRPr="00D97C52">
        <w:rPr>
          <w:rFonts w:ascii="Segoe UI" w:eastAsia="Times New Roman" w:hAnsi="Segoe UI" w:cs="Segoe UI"/>
          <w:b/>
          <w:i/>
        </w:rPr>
        <w:t>«</w:t>
      </w:r>
      <w:proofErr w:type="spellStart"/>
      <w:r w:rsidRPr="00D97C52">
        <w:rPr>
          <w:rFonts w:ascii="Segoe UI" w:eastAsia="Times New Roman" w:hAnsi="Segoe UI" w:cs="Segoe UI"/>
          <w:b/>
          <w:i/>
        </w:rPr>
        <w:t>προΣfΕΕρουμε</w:t>
      </w:r>
      <w:proofErr w:type="spellEnd"/>
      <w:r w:rsidRPr="00D97C52">
        <w:rPr>
          <w:rFonts w:ascii="Segoe UI" w:eastAsia="Times New Roman" w:hAnsi="Segoe UI" w:cs="Segoe UI"/>
          <w:b/>
          <w:i/>
        </w:rPr>
        <w:t>»</w:t>
      </w:r>
      <w:r w:rsidRPr="00985B2D">
        <w:rPr>
          <w:rFonts w:ascii="Segoe UI" w:eastAsia="Times New Roman" w:hAnsi="Segoe UI" w:cs="Segoe UI"/>
          <w:bCs/>
          <w:iCs/>
        </w:rPr>
        <w:t xml:space="preserve"> </w:t>
      </w:r>
      <w:r w:rsidRPr="00985B2D">
        <w:rPr>
          <w:rFonts w:ascii="Segoe UI" w:hAnsi="Segoe UI" w:cs="Segoe UI"/>
          <w:i/>
          <w:iCs/>
          <w:color w:val="222222"/>
        </w:rPr>
        <w:t xml:space="preserve">ο ΣΦΕΕ σε συνεργασία με τον </w:t>
      </w:r>
      <w:r>
        <w:rPr>
          <w:rFonts w:ascii="Segoe UI" w:hAnsi="Segoe UI" w:cs="Segoe UI"/>
          <w:i/>
          <w:iCs/>
          <w:color w:val="222222"/>
        </w:rPr>
        <w:t>Ε</w:t>
      </w:r>
      <w:r w:rsidR="00E37855">
        <w:rPr>
          <w:rFonts w:ascii="Segoe UI" w:hAnsi="Segoe UI" w:cs="Segoe UI"/>
          <w:i/>
          <w:iCs/>
          <w:color w:val="222222"/>
        </w:rPr>
        <w:t>.</w:t>
      </w:r>
      <w:r>
        <w:rPr>
          <w:rFonts w:ascii="Segoe UI" w:hAnsi="Segoe UI" w:cs="Segoe UI"/>
          <w:i/>
          <w:iCs/>
          <w:color w:val="222222"/>
        </w:rPr>
        <w:t>Ε</w:t>
      </w:r>
      <w:r w:rsidR="00E37855">
        <w:rPr>
          <w:rFonts w:ascii="Segoe UI" w:hAnsi="Segoe UI" w:cs="Segoe UI"/>
          <w:i/>
          <w:iCs/>
          <w:color w:val="222222"/>
        </w:rPr>
        <w:t>.</w:t>
      </w:r>
      <w:r>
        <w:rPr>
          <w:rFonts w:ascii="Segoe UI" w:hAnsi="Segoe UI" w:cs="Segoe UI"/>
          <w:i/>
          <w:iCs/>
          <w:color w:val="222222"/>
        </w:rPr>
        <w:t>Σ</w:t>
      </w:r>
      <w:r w:rsidR="00E37855">
        <w:rPr>
          <w:rFonts w:ascii="Segoe UI" w:hAnsi="Segoe UI" w:cs="Segoe UI"/>
          <w:i/>
          <w:iCs/>
          <w:color w:val="222222"/>
        </w:rPr>
        <w:t>.</w:t>
      </w:r>
      <w:r w:rsidRPr="00985B2D">
        <w:rPr>
          <w:rFonts w:ascii="Segoe UI" w:hAnsi="Segoe UI" w:cs="Segoe UI"/>
          <w:i/>
          <w:iCs/>
          <w:color w:val="222222"/>
        </w:rPr>
        <w:t xml:space="preserve"> στηρίζει με φαρμακευτικά σκευάσματα και υγειονομικό υλικό τους </w:t>
      </w:r>
      <w:r w:rsidR="00D97C52">
        <w:rPr>
          <w:rFonts w:ascii="Segoe UI" w:hAnsi="Segoe UI" w:cs="Segoe UI"/>
          <w:i/>
          <w:iCs/>
          <w:color w:val="222222"/>
        </w:rPr>
        <w:t>συν</w:t>
      </w:r>
      <w:r w:rsidRPr="00985B2D">
        <w:rPr>
          <w:rFonts w:ascii="Segoe UI" w:hAnsi="Segoe UI" w:cs="Segoe UI"/>
          <w:i/>
          <w:iCs/>
          <w:color w:val="222222"/>
        </w:rPr>
        <w:t xml:space="preserve">ανθρώπους </w:t>
      </w:r>
      <w:r w:rsidR="00D97C52">
        <w:rPr>
          <w:rFonts w:ascii="Segoe UI" w:hAnsi="Segoe UI" w:cs="Segoe UI"/>
          <w:i/>
          <w:iCs/>
          <w:color w:val="222222"/>
        </w:rPr>
        <w:t>μας</w:t>
      </w:r>
      <w:r w:rsidRPr="00985B2D">
        <w:rPr>
          <w:rFonts w:ascii="Segoe UI" w:hAnsi="Segoe UI" w:cs="Segoe UI"/>
          <w:i/>
          <w:iCs/>
          <w:color w:val="222222"/>
        </w:rPr>
        <w:t xml:space="preserve"> που βρίσκονται σε ανάγκη. </w:t>
      </w:r>
      <w:bookmarkStart w:id="0" w:name="_Hlk66788591"/>
      <w:r>
        <w:rPr>
          <w:rFonts w:ascii="Segoe UI" w:eastAsia="Times New Roman" w:hAnsi="Segoe UI" w:cs="Segoe UI"/>
          <w:i/>
          <w:iCs/>
        </w:rPr>
        <w:t>Σ</w:t>
      </w:r>
      <w:r w:rsidRPr="00985B2D">
        <w:rPr>
          <w:rFonts w:ascii="Segoe UI" w:eastAsia="Times New Roman" w:hAnsi="Segoe UI" w:cs="Segoe UI"/>
          <w:i/>
          <w:iCs/>
        </w:rPr>
        <w:t xml:space="preserve">τόχος </w:t>
      </w:r>
      <w:r>
        <w:rPr>
          <w:rFonts w:ascii="Segoe UI" w:eastAsia="Times New Roman" w:hAnsi="Segoe UI" w:cs="Segoe UI"/>
          <w:i/>
          <w:iCs/>
        </w:rPr>
        <w:t xml:space="preserve">μας </w:t>
      </w:r>
      <w:r w:rsidRPr="00985B2D">
        <w:rPr>
          <w:rFonts w:ascii="Segoe UI" w:eastAsia="Times New Roman" w:hAnsi="Segoe UI" w:cs="Segoe UI"/>
          <w:i/>
          <w:iCs/>
        </w:rPr>
        <w:t xml:space="preserve">είναι να </w:t>
      </w:r>
      <w:r w:rsidR="00D97C52">
        <w:rPr>
          <w:rFonts w:ascii="Segoe UI" w:eastAsia="Times New Roman" w:hAnsi="Segoe UI" w:cs="Segoe UI"/>
          <w:i/>
          <w:iCs/>
        </w:rPr>
        <w:t>προσφέρουμε σε</w:t>
      </w:r>
      <w:r>
        <w:rPr>
          <w:rFonts w:ascii="Segoe UI" w:eastAsia="Times New Roman" w:hAnsi="Segoe UI" w:cs="Segoe UI"/>
          <w:i/>
          <w:iCs/>
        </w:rPr>
        <w:t xml:space="preserve"> όσο το δυνατόν περισσότερ</w:t>
      </w:r>
      <w:r w:rsidR="00D97C52">
        <w:rPr>
          <w:rFonts w:ascii="Segoe UI" w:eastAsia="Times New Roman" w:hAnsi="Segoe UI" w:cs="Segoe UI"/>
          <w:i/>
          <w:iCs/>
        </w:rPr>
        <w:t>ες Δομές</w:t>
      </w:r>
      <w:r>
        <w:rPr>
          <w:rFonts w:ascii="Segoe UI" w:eastAsia="Times New Roman" w:hAnsi="Segoe UI" w:cs="Segoe UI"/>
          <w:i/>
          <w:iCs/>
        </w:rPr>
        <w:t xml:space="preserve"> και δεσμευόμαστε να συνεχίσουμε αυτή την προσπάθεια.</w:t>
      </w:r>
      <w:r w:rsidRPr="00985B2D">
        <w:rPr>
          <w:rFonts w:ascii="Segoe UI" w:eastAsia="Times New Roman" w:hAnsi="Segoe UI" w:cs="Segoe UI"/>
          <w:i/>
          <w:iCs/>
        </w:rPr>
        <w:t xml:space="preserve">, </w:t>
      </w:r>
      <w:r>
        <w:rPr>
          <w:rFonts w:ascii="Segoe UI" w:eastAsia="Times New Roman" w:hAnsi="Segoe UI" w:cs="Segoe UI"/>
          <w:i/>
          <w:iCs/>
        </w:rPr>
        <w:t>Άλλωστε, σκοπός μας είναι να στηρίξουμε την κοινωνία, ώστε όλοι</w:t>
      </w:r>
      <w:r w:rsidRPr="00985B2D">
        <w:rPr>
          <w:rFonts w:ascii="Segoe UI" w:eastAsia="Times New Roman" w:hAnsi="Segoe UI" w:cs="Segoe UI"/>
          <w:i/>
          <w:iCs/>
        </w:rPr>
        <w:t xml:space="preserve"> </w:t>
      </w:r>
      <w:r>
        <w:rPr>
          <w:rFonts w:ascii="Segoe UI" w:eastAsia="Times New Roman" w:hAnsi="Segoe UI" w:cs="Segoe UI"/>
          <w:i/>
          <w:iCs/>
        </w:rPr>
        <w:t>να είναι καλά</w:t>
      </w:r>
      <w:r w:rsidRPr="00985B2D">
        <w:rPr>
          <w:rFonts w:ascii="Segoe UI" w:eastAsia="Times New Roman" w:hAnsi="Segoe UI" w:cs="Segoe UI"/>
          <w:i/>
          <w:iCs/>
        </w:rPr>
        <w:t xml:space="preserve"> να μπορούν να ελπίζουν σε ένα καλύτερο μέλλον</w:t>
      </w:r>
      <w:bookmarkEnd w:id="0"/>
      <w:r w:rsidRPr="00985B2D">
        <w:rPr>
          <w:rFonts w:ascii="Segoe UI" w:hAnsi="Segoe UI" w:cs="Segoe UI"/>
          <w:i/>
          <w:iCs/>
          <w:color w:val="222222"/>
        </w:rPr>
        <w:t>.»</w:t>
      </w:r>
    </w:p>
    <w:p w14:paraId="17AAA451" w14:textId="77777777" w:rsidR="00386478" w:rsidRPr="00386478" w:rsidRDefault="00386478" w:rsidP="00386478">
      <w:pPr>
        <w:spacing w:line="240" w:lineRule="auto"/>
        <w:jc w:val="both"/>
        <w:rPr>
          <w:rFonts w:ascii="Segoe UI" w:hAnsi="Segoe UI" w:cs="Segoe UI"/>
          <w:sz w:val="20"/>
          <w:szCs w:val="20"/>
        </w:rPr>
      </w:pPr>
    </w:p>
    <w:p w14:paraId="4807C500" w14:textId="77777777" w:rsidR="00386478" w:rsidRPr="00386478" w:rsidRDefault="00386478" w:rsidP="00386478">
      <w:pPr>
        <w:jc w:val="both"/>
        <w:rPr>
          <w:rFonts w:ascii="Segoe UI" w:hAnsi="Segoe UI" w:cs="Segoe UI"/>
          <w:b/>
          <w:bCs/>
          <w:sz w:val="18"/>
          <w:szCs w:val="18"/>
        </w:rPr>
      </w:pPr>
      <w:r w:rsidRPr="00386478">
        <w:rPr>
          <w:rFonts w:ascii="Segoe UI" w:hAnsi="Segoe UI" w:cs="Segoe UI"/>
          <w:b/>
          <w:bCs/>
          <w:sz w:val="18"/>
          <w:szCs w:val="18"/>
        </w:rPr>
        <w:t>Πρωτοβουλία Κοινωνικής Υπευθυνότητας «</w:t>
      </w:r>
      <w:proofErr w:type="spellStart"/>
      <w:r w:rsidRPr="00386478">
        <w:rPr>
          <w:rFonts w:ascii="Segoe UI" w:hAnsi="Segoe UI" w:cs="Segoe UI"/>
          <w:b/>
          <w:bCs/>
          <w:sz w:val="18"/>
          <w:szCs w:val="18"/>
        </w:rPr>
        <w:t>προΣfΕΕρουμε</w:t>
      </w:r>
      <w:proofErr w:type="spellEnd"/>
      <w:r w:rsidRPr="00386478">
        <w:rPr>
          <w:rFonts w:ascii="Segoe UI" w:hAnsi="Segoe UI" w:cs="Segoe UI"/>
          <w:b/>
          <w:bCs/>
          <w:sz w:val="18"/>
          <w:szCs w:val="18"/>
        </w:rPr>
        <w:t>» (2016-σήμερα)</w:t>
      </w:r>
    </w:p>
    <w:p w14:paraId="3754195C" w14:textId="14B778A6" w:rsidR="00386478" w:rsidRPr="00386478" w:rsidRDefault="00386478" w:rsidP="00386478">
      <w:pPr>
        <w:jc w:val="both"/>
        <w:rPr>
          <w:rFonts w:ascii="Segoe UI" w:hAnsi="Segoe UI" w:cs="Segoe UI"/>
          <w:sz w:val="18"/>
          <w:szCs w:val="18"/>
        </w:rPr>
      </w:pPr>
      <w:r w:rsidRPr="00386478">
        <w:rPr>
          <w:rFonts w:ascii="Segoe UI" w:hAnsi="Segoe UI" w:cs="Segoe UI"/>
          <w:sz w:val="18"/>
          <w:szCs w:val="18"/>
        </w:rPr>
        <w:t>Η κοινωνική πρωτοβουλία «</w:t>
      </w:r>
      <w:proofErr w:type="spellStart"/>
      <w:r w:rsidRPr="00386478">
        <w:rPr>
          <w:rFonts w:ascii="Segoe UI" w:hAnsi="Segoe UI" w:cs="Segoe UI"/>
          <w:sz w:val="18"/>
          <w:szCs w:val="18"/>
        </w:rPr>
        <w:t>προΣfΕΕρουμε</w:t>
      </w:r>
      <w:proofErr w:type="spellEnd"/>
      <w:r w:rsidRPr="00386478">
        <w:rPr>
          <w:rFonts w:ascii="Segoe UI" w:hAnsi="Segoe UI" w:cs="Segoe UI"/>
          <w:sz w:val="18"/>
          <w:szCs w:val="18"/>
        </w:rPr>
        <w:t>» έχει σκοπό να καλύψει ανάγκες σε φαρμακευτικά σκευάσματα, υγειονομικά υλικά και είδη πρώτης ανάγκης σε παιδιά που φιλοξενούνται σε Δομές και Κέντρα Κοινωνικής Πρόνοιας, κυρίως σε απομακρυσμένες περιοχές της Ελλάδας.</w:t>
      </w:r>
    </w:p>
    <w:p w14:paraId="149E2918" w14:textId="5D9C3F43" w:rsidR="00386478" w:rsidRPr="00386478" w:rsidRDefault="00386478" w:rsidP="00386478">
      <w:pPr>
        <w:jc w:val="both"/>
        <w:rPr>
          <w:rFonts w:ascii="Segoe UI" w:hAnsi="Segoe UI" w:cs="Segoe UI"/>
          <w:sz w:val="18"/>
          <w:szCs w:val="18"/>
        </w:rPr>
      </w:pPr>
      <w:r w:rsidRPr="00386478">
        <w:rPr>
          <w:rFonts w:ascii="Segoe UI" w:hAnsi="Segoe UI" w:cs="Segoe UI"/>
          <w:sz w:val="18"/>
          <w:szCs w:val="18"/>
        </w:rPr>
        <w:t>Υπό την αιγίδα του διεξάγονται εκπαιδευτικά σεμινάρια πρώτων βοηθειών και όχι μόνο από κοινωνικούς λειτουργούς και νοσηλευτές του Ελληνικού Ερυθρού Σταυρού.</w:t>
      </w:r>
    </w:p>
    <w:p w14:paraId="1EDE2549" w14:textId="6C00CE7B" w:rsidR="00386478" w:rsidRPr="00386478" w:rsidRDefault="00386478" w:rsidP="00386478">
      <w:pPr>
        <w:jc w:val="both"/>
        <w:rPr>
          <w:rFonts w:ascii="Segoe UI" w:hAnsi="Segoe UI" w:cs="Segoe UI"/>
          <w:sz w:val="18"/>
          <w:szCs w:val="18"/>
        </w:rPr>
      </w:pPr>
      <w:r w:rsidRPr="00386478">
        <w:rPr>
          <w:rFonts w:ascii="Segoe UI" w:hAnsi="Segoe UI" w:cs="Segoe UI"/>
          <w:sz w:val="18"/>
          <w:szCs w:val="18"/>
        </w:rPr>
        <w:t>Από τα τέλη του 2016 έως και σήμερα το «</w:t>
      </w:r>
      <w:proofErr w:type="spellStart"/>
      <w:r w:rsidRPr="00386478">
        <w:rPr>
          <w:rFonts w:ascii="Segoe UI" w:hAnsi="Segoe UI" w:cs="Segoe UI"/>
          <w:sz w:val="18"/>
          <w:szCs w:val="18"/>
        </w:rPr>
        <w:t>προΣfΕΕρουμε</w:t>
      </w:r>
      <w:proofErr w:type="spellEnd"/>
      <w:r w:rsidRPr="00386478">
        <w:rPr>
          <w:rFonts w:ascii="Segoe UI" w:hAnsi="Segoe UI" w:cs="Segoe UI"/>
          <w:sz w:val="18"/>
          <w:szCs w:val="18"/>
        </w:rPr>
        <w:t xml:space="preserve">» έχει επισκεφθεί </w:t>
      </w:r>
      <w:r w:rsidRPr="00386478">
        <w:rPr>
          <w:rFonts w:ascii="Segoe UI" w:hAnsi="Segoe UI" w:cs="Segoe UI"/>
          <w:b/>
          <w:bCs/>
          <w:sz w:val="18"/>
          <w:szCs w:val="18"/>
        </w:rPr>
        <w:t>1</w:t>
      </w:r>
      <w:r w:rsidR="006866A1">
        <w:rPr>
          <w:rFonts w:ascii="Segoe UI" w:hAnsi="Segoe UI" w:cs="Segoe UI"/>
          <w:b/>
          <w:bCs/>
          <w:sz w:val="18"/>
          <w:szCs w:val="18"/>
        </w:rPr>
        <w:t>5</w:t>
      </w:r>
      <w:r w:rsidRPr="00386478">
        <w:rPr>
          <w:rFonts w:ascii="Segoe UI" w:hAnsi="Segoe UI" w:cs="Segoe UI"/>
          <w:b/>
          <w:bCs/>
          <w:sz w:val="18"/>
          <w:szCs w:val="18"/>
        </w:rPr>
        <w:t xml:space="preserve"> πόλεις</w:t>
      </w:r>
      <w:r w:rsidRPr="00386478">
        <w:rPr>
          <w:rFonts w:ascii="Segoe UI" w:hAnsi="Segoe UI" w:cs="Segoe UI"/>
          <w:sz w:val="18"/>
          <w:szCs w:val="18"/>
        </w:rPr>
        <w:t xml:space="preserve"> (Αθήνα, Μάνδρα Αττικής, Θεσσαλονίκη, Ρόδο, Φλώρινα, Ιωάννινα, Αλεξανδρούπολη, Ξάνθη, Βόλο, Καλάβρυτα, Λήμνο, Καστελόριζο, Εύβοια, Μυτιλήνη, Λαμία), κάλυψε ανάγκες </w:t>
      </w:r>
      <w:r w:rsidRPr="00386478">
        <w:rPr>
          <w:rFonts w:ascii="Segoe UI" w:hAnsi="Segoe UI" w:cs="Segoe UI"/>
          <w:b/>
          <w:bCs/>
          <w:sz w:val="18"/>
          <w:szCs w:val="18"/>
        </w:rPr>
        <w:t>23 δομών</w:t>
      </w:r>
      <w:r w:rsidRPr="00386478">
        <w:rPr>
          <w:rFonts w:ascii="Segoe UI" w:hAnsi="Segoe UI" w:cs="Segoe UI"/>
          <w:sz w:val="18"/>
          <w:szCs w:val="18"/>
        </w:rPr>
        <w:t xml:space="preserve"> που φιλοξενούν πάνω από </w:t>
      </w:r>
      <w:r w:rsidRPr="00386478">
        <w:rPr>
          <w:rFonts w:ascii="Segoe UI" w:hAnsi="Segoe UI" w:cs="Segoe UI"/>
          <w:b/>
          <w:bCs/>
          <w:sz w:val="18"/>
          <w:szCs w:val="18"/>
        </w:rPr>
        <w:t>600 παιδιά</w:t>
      </w:r>
      <w:r w:rsidRPr="00386478">
        <w:rPr>
          <w:rFonts w:ascii="Segoe UI" w:hAnsi="Segoe UI" w:cs="Segoe UI"/>
          <w:sz w:val="18"/>
          <w:szCs w:val="18"/>
        </w:rPr>
        <w:t xml:space="preserve"> και </w:t>
      </w:r>
      <w:r w:rsidRPr="00386478">
        <w:rPr>
          <w:rFonts w:ascii="Segoe UI" w:hAnsi="Segoe UI" w:cs="Segoe UI"/>
          <w:b/>
          <w:bCs/>
          <w:sz w:val="18"/>
          <w:szCs w:val="18"/>
        </w:rPr>
        <w:t>1.400 άτομα ευαίσθητων κοινωνικά ομάδων</w:t>
      </w:r>
      <w:r w:rsidRPr="00386478">
        <w:rPr>
          <w:rFonts w:ascii="Segoe UI" w:hAnsi="Segoe UI" w:cs="Segoe UI"/>
          <w:sz w:val="18"/>
          <w:szCs w:val="18"/>
        </w:rPr>
        <w:t xml:space="preserve"> (</w:t>
      </w:r>
      <w:proofErr w:type="spellStart"/>
      <w:r w:rsidRPr="00386478">
        <w:rPr>
          <w:rFonts w:ascii="Segoe UI" w:hAnsi="Segoe UI" w:cs="Segoe UI"/>
          <w:sz w:val="18"/>
          <w:szCs w:val="18"/>
        </w:rPr>
        <w:t>ΑμεΑ</w:t>
      </w:r>
      <w:proofErr w:type="spellEnd"/>
      <w:r w:rsidRPr="00386478">
        <w:rPr>
          <w:rFonts w:ascii="Segoe UI" w:hAnsi="Segoe UI" w:cs="Segoe UI"/>
          <w:sz w:val="18"/>
          <w:szCs w:val="18"/>
        </w:rPr>
        <w:t xml:space="preserve">, ηλικιωμένοι, χρόνια πάσχοντες), προσφέροντας φαρμακευτικό υλικό, αναλώσιμα, είδη πρώτης ανάγκης, φαρμακεία Α’ βοηθειών, σχολικά είδη, παιχνίδια και υλικά χειροτεχνίας, εξοπλισμό γραφείου κ.λπ. </w:t>
      </w:r>
    </w:p>
    <w:p w14:paraId="4B491D9D" w14:textId="77777777" w:rsidR="00386478" w:rsidRPr="00386478" w:rsidRDefault="00386478" w:rsidP="00386478">
      <w:pPr>
        <w:jc w:val="both"/>
        <w:rPr>
          <w:rFonts w:ascii="Segoe UI" w:hAnsi="Segoe UI" w:cs="Segoe UI"/>
          <w:sz w:val="18"/>
          <w:szCs w:val="18"/>
        </w:rPr>
      </w:pPr>
      <w:r w:rsidRPr="00386478">
        <w:rPr>
          <w:rFonts w:ascii="Segoe UI" w:hAnsi="Segoe UI" w:cs="Segoe UI"/>
          <w:sz w:val="18"/>
          <w:szCs w:val="18"/>
        </w:rPr>
        <w:t xml:space="preserve">Παράλληλα, ωφελήθηκαν το Άσυλο Ανιάτων (Αθήνα), το Κοινωνικό Φαρμακείο Δήμου Πυλαίας-Χορτιάτη, το Γηροκομείο </w:t>
      </w:r>
      <w:proofErr w:type="spellStart"/>
      <w:r w:rsidRPr="00386478">
        <w:rPr>
          <w:rFonts w:ascii="Segoe UI" w:hAnsi="Segoe UI" w:cs="Segoe UI"/>
          <w:sz w:val="18"/>
          <w:szCs w:val="18"/>
        </w:rPr>
        <w:t>Ζωσιμάδων</w:t>
      </w:r>
      <w:proofErr w:type="spellEnd"/>
      <w:r w:rsidRPr="00386478">
        <w:rPr>
          <w:rFonts w:ascii="Segoe UI" w:hAnsi="Segoe UI" w:cs="Segoe UI"/>
          <w:sz w:val="18"/>
          <w:szCs w:val="18"/>
        </w:rPr>
        <w:t xml:space="preserve"> Ιωαννίνων, η Διεύθυνση Αστυνομίας Ξάνθης και το τοπικό Παράρτημα Ε.Ε.Σ. Ξάνθης και το ΠΙΚΠΑ Βούλας.</w:t>
      </w:r>
    </w:p>
    <w:p w14:paraId="4F01DD6F" w14:textId="77777777" w:rsidR="00386478" w:rsidRPr="00386478" w:rsidRDefault="00386478" w:rsidP="00386478">
      <w:pPr>
        <w:jc w:val="both"/>
        <w:rPr>
          <w:rFonts w:ascii="Segoe UI" w:hAnsi="Segoe UI" w:cs="Segoe UI"/>
          <w:sz w:val="18"/>
          <w:szCs w:val="18"/>
        </w:rPr>
      </w:pPr>
      <w:r w:rsidRPr="00386478">
        <w:rPr>
          <w:rFonts w:ascii="Segoe UI" w:hAnsi="Segoe UI" w:cs="Segoe UI"/>
          <w:sz w:val="18"/>
          <w:szCs w:val="18"/>
        </w:rPr>
        <w:t xml:space="preserve">Στο πλαίσιο αυτό, χορηγήθηκαν </w:t>
      </w:r>
      <w:r w:rsidRPr="00386478">
        <w:rPr>
          <w:rFonts w:ascii="Segoe UI" w:hAnsi="Segoe UI" w:cs="Segoe UI"/>
          <w:b/>
          <w:bCs/>
          <w:sz w:val="18"/>
          <w:szCs w:val="18"/>
        </w:rPr>
        <w:t>πάνω από 56.000 συσκευασίες φαρμακευτικού υλικού</w:t>
      </w:r>
      <w:r w:rsidRPr="00386478">
        <w:rPr>
          <w:rFonts w:ascii="Segoe UI" w:hAnsi="Segoe UI" w:cs="Segoe UI"/>
          <w:sz w:val="18"/>
          <w:szCs w:val="18"/>
        </w:rPr>
        <w:t>, αναλώσιμων, ειδών πρώτης ανάγκης κ.λπ.</w:t>
      </w:r>
    </w:p>
    <w:p w14:paraId="6157E142" w14:textId="12BBA17A" w:rsidR="00D97C52" w:rsidRPr="00985B2D" w:rsidRDefault="00F43F78" w:rsidP="00386478">
      <w:pPr>
        <w:spacing w:line="240" w:lineRule="auto"/>
        <w:jc w:val="both"/>
        <w:rPr>
          <w:rStyle w:val="-"/>
          <w:rFonts w:ascii="Segoe UI" w:hAnsi="Segoe UI" w:cs="Segoe UI"/>
          <w:sz w:val="20"/>
          <w:szCs w:val="20"/>
        </w:rPr>
      </w:pPr>
      <w:r w:rsidRPr="00386478">
        <w:rPr>
          <w:rFonts w:ascii="Segoe UI" w:hAnsi="Segoe UI" w:cs="Segoe UI"/>
          <w:i/>
          <w:iCs/>
          <w:color w:val="222222"/>
          <w:sz w:val="18"/>
          <w:szCs w:val="18"/>
        </w:rPr>
        <w:t>Για περισσότερες πληροφορίες σχετικά με την πρωτοβουλία «</w:t>
      </w:r>
      <w:proofErr w:type="spellStart"/>
      <w:r w:rsidRPr="00386478">
        <w:rPr>
          <w:rFonts w:ascii="Segoe UI" w:hAnsi="Segoe UI" w:cs="Segoe UI"/>
          <w:i/>
          <w:iCs/>
          <w:color w:val="222222"/>
          <w:sz w:val="18"/>
          <w:szCs w:val="18"/>
        </w:rPr>
        <w:t>προΣfΕΕρουμε</w:t>
      </w:r>
      <w:proofErr w:type="spellEnd"/>
      <w:r w:rsidRPr="00386478">
        <w:rPr>
          <w:rFonts w:ascii="Segoe UI" w:hAnsi="Segoe UI" w:cs="Segoe UI"/>
          <w:i/>
          <w:iCs/>
          <w:color w:val="222222"/>
          <w:sz w:val="18"/>
          <w:szCs w:val="18"/>
        </w:rPr>
        <w:t xml:space="preserve">», μπορείτε να επισκεφθείτε την ιστοσελίδα του ΣΦΕΕ στο σύνδεσμο: </w:t>
      </w:r>
      <w:r w:rsidR="00B66FDE" w:rsidRPr="00386478">
        <w:rPr>
          <w:rFonts w:ascii="Segoe UI" w:hAnsi="Segoe UI" w:cs="Segoe UI"/>
          <w:i/>
          <w:iCs/>
          <w:color w:val="222222"/>
          <w:sz w:val="18"/>
          <w:szCs w:val="18"/>
        </w:rPr>
        <w:t xml:space="preserve"> </w:t>
      </w:r>
      <w:hyperlink r:id="rId7" w:history="1">
        <w:r w:rsidR="00D97C52" w:rsidRPr="00386478">
          <w:rPr>
            <w:rStyle w:val="-"/>
            <w:rFonts w:ascii="Segoe UI" w:hAnsi="Segoe UI" w:cs="Segoe UI"/>
            <w:i/>
            <w:iCs/>
            <w:sz w:val="18"/>
            <w:szCs w:val="18"/>
          </w:rPr>
          <w:t>https://www.sfee.gr/to-ergo-mas/kinonia/prosfeeroume/</w:t>
        </w:r>
      </w:hyperlink>
      <w:r w:rsidR="00386478">
        <w:rPr>
          <w:rFonts w:ascii="Segoe UI" w:hAnsi="Segoe UI" w:cs="Segoe UI"/>
          <w:sz w:val="18"/>
          <w:szCs w:val="18"/>
        </w:rPr>
        <w:t>.</w:t>
      </w:r>
    </w:p>
    <w:p w14:paraId="3B4064F1" w14:textId="77777777" w:rsidR="00F43F78" w:rsidRPr="00914098" w:rsidRDefault="00F43F78">
      <w:pPr>
        <w:spacing w:line="240" w:lineRule="auto"/>
        <w:jc w:val="both"/>
        <w:rPr>
          <w:rFonts w:ascii="Segoe UI" w:hAnsi="Segoe UI" w:cs="Segoe UI"/>
        </w:rPr>
      </w:pPr>
    </w:p>
    <w:sectPr w:rsidR="00F43F78" w:rsidRPr="00914098" w:rsidSect="007702EF">
      <w:headerReference w:type="default" r:id="rId8"/>
      <w:footerReference w:type="default" r:id="rId9"/>
      <w:pgSz w:w="11906" w:h="16838"/>
      <w:pgMar w:top="709" w:right="1800" w:bottom="142"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04E17" w14:textId="77777777" w:rsidR="009C301F" w:rsidRDefault="009C301F" w:rsidP="00F159A9">
      <w:pPr>
        <w:spacing w:after="0" w:line="240" w:lineRule="auto"/>
      </w:pPr>
      <w:r>
        <w:separator/>
      </w:r>
    </w:p>
  </w:endnote>
  <w:endnote w:type="continuationSeparator" w:id="0">
    <w:p w14:paraId="38930087" w14:textId="77777777" w:rsidR="009C301F" w:rsidRDefault="009C301F" w:rsidP="00F15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812899"/>
      <w:docPartObj>
        <w:docPartGallery w:val="Page Numbers (Bottom of Page)"/>
        <w:docPartUnique/>
      </w:docPartObj>
    </w:sdtPr>
    <w:sdtEndPr>
      <w:rPr>
        <w:rFonts w:ascii="Segoe UI" w:hAnsi="Segoe UI" w:cs="Segoe UI"/>
        <w:noProof/>
        <w:sz w:val="20"/>
        <w:szCs w:val="20"/>
      </w:rPr>
    </w:sdtEndPr>
    <w:sdtContent>
      <w:p w14:paraId="0A38CB2D" w14:textId="77777777" w:rsidR="00914098" w:rsidRDefault="00914098">
        <w:pPr>
          <w:pStyle w:val="a8"/>
          <w:jc w:val="right"/>
        </w:pPr>
      </w:p>
      <w:p w14:paraId="39C20CE8" w14:textId="6F35D5C0" w:rsidR="00914098" w:rsidRPr="00914098" w:rsidRDefault="00914098" w:rsidP="00914098">
        <w:pPr>
          <w:pStyle w:val="a8"/>
          <w:jc w:val="right"/>
          <w:rPr>
            <w:rFonts w:ascii="Segoe UI" w:hAnsi="Segoe UI" w:cs="Segoe UI"/>
            <w:sz w:val="20"/>
            <w:szCs w:val="20"/>
          </w:rPr>
        </w:pPr>
        <w:r w:rsidRPr="00914098">
          <w:rPr>
            <w:rFonts w:ascii="Segoe UI" w:hAnsi="Segoe UI" w:cs="Segoe UI"/>
            <w:sz w:val="20"/>
            <w:szCs w:val="20"/>
          </w:rPr>
          <w:fldChar w:fldCharType="begin"/>
        </w:r>
        <w:r w:rsidRPr="00914098">
          <w:rPr>
            <w:rFonts w:ascii="Segoe UI" w:hAnsi="Segoe UI" w:cs="Segoe UI"/>
            <w:sz w:val="20"/>
            <w:szCs w:val="20"/>
          </w:rPr>
          <w:instrText xml:space="preserve"> PAGE   \* MERGEFORMAT </w:instrText>
        </w:r>
        <w:r w:rsidRPr="00914098">
          <w:rPr>
            <w:rFonts w:ascii="Segoe UI" w:hAnsi="Segoe UI" w:cs="Segoe UI"/>
            <w:sz w:val="20"/>
            <w:szCs w:val="20"/>
          </w:rPr>
          <w:fldChar w:fldCharType="separate"/>
        </w:r>
        <w:r w:rsidRPr="00914098">
          <w:rPr>
            <w:rFonts w:ascii="Segoe UI" w:hAnsi="Segoe UI" w:cs="Segoe UI"/>
            <w:noProof/>
            <w:sz w:val="20"/>
            <w:szCs w:val="20"/>
          </w:rPr>
          <w:t>2</w:t>
        </w:r>
        <w:r w:rsidRPr="00914098">
          <w:rPr>
            <w:rFonts w:ascii="Segoe UI" w:hAnsi="Segoe UI" w:cs="Segoe U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9884B" w14:textId="77777777" w:rsidR="009C301F" w:rsidRDefault="009C301F" w:rsidP="00F159A9">
      <w:pPr>
        <w:spacing w:after="0" w:line="240" w:lineRule="auto"/>
      </w:pPr>
      <w:r>
        <w:separator/>
      </w:r>
    </w:p>
  </w:footnote>
  <w:footnote w:type="continuationSeparator" w:id="0">
    <w:p w14:paraId="6F43120C" w14:textId="77777777" w:rsidR="009C301F" w:rsidRDefault="009C301F" w:rsidP="00F15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1"/>
      <w:gridCol w:w="2766"/>
      <w:gridCol w:w="2699"/>
    </w:tblGrid>
    <w:tr w:rsidR="00CC1322" w:rsidRPr="005A7A09" w14:paraId="72067410" w14:textId="77777777" w:rsidTr="00341146">
      <w:tc>
        <w:tcPr>
          <w:tcW w:w="3158" w:type="dxa"/>
        </w:tcPr>
        <w:p w14:paraId="3F775883" w14:textId="77777777" w:rsidR="00F159A9" w:rsidRPr="00B11DB4" w:rsidRDefault="00F159A9" w:rsidP="00F159A9">
          <w:pPr>
            <w:spacing w:afterLines="40" w:after="96"/>
            <w:ind w:left="177" w:hanging="177"/>
            <w:rPr>
              <w:rFonts w:eastAsia="Times New Roman" w:cstheme="minorHAnsi"/>
              <w:b/>
              <w:bCs/>
              <w:noProof/>
              <w:color w:val="000000"/>
              <w:sz w:val="28"/>
              <w:szCs w:val="24"/>
              <w:lang w:eastAsia="el-GR"/>
            </w:rPr>
          </w:pPr>
          <w:r w:rsidRPr="00B11DB4">
            <w:rPr>
              <w:rFonts w:eastAsia="Times New Roman" w:cstheme="minorHAnsi"/>
              <w:b/>
              <w:bCs/>
              <w:noProof/>
              <w:color w:val="000000"/>
              <w:sz w:val="28"/>
              <w:szCs w:val="24"/>
              <w:lang w:eastAsia="el-GR"/>
            </w:rPr>
            <w:drawing>
              <wp:inline distT="0" distB="0" distL="0" distR="0" wp14:anchorId="7C9F8CEF" wp14:editId="0FEEA83C">
                <wp:extent cx="807720" cy="769076"/>
                <wp:effectExtent l="0" t="0" r="0" b="0"/>
                <wp:docPr id="1" name="Εικόνα 1" descr="E:\2025\Έγγραφα από 2025_\ΛΟΓΟΤΥΠΟ ERYTHROS STAYROS ΜΕΓΑΛΟ διαφ.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5\Έγγραφα από 2025_\ΛΟΓΟΤΥΠΟ ERYTHROS STAYROS ΜΕΓΑΛΟ διαφ.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flipH="1" flipV="1">
                          <a:off x="0" y="0"/>
                          <a:ext cx="833606" cy="793724"/>
                        </a:xfrm>
                        <a:prstGeom prst="rect">
                          <a:avLst/>
                        </a:prstGeom>
                        <a:noFill/>
                        <a:ln>
                          <a:noFill/>
                        </a:ln>
                      </pic:spPr>
                    </pic:pic>
                  </a:graphicData>
                </a:graphic>
              </wp:inline>
            </w:drawing>
          </w:r>
        </w:p>
      </w:tc>
      <w:tc>
        <w:tcPr>
          <w:tcW w:w="2292" w:type="dxa"/>
        </w:tcPr>
        <w:p w14:paraId="608B7C0B" w14:textId="77777777" w:rsidR="00F159A9" w:rsidRPr="005A7A09" w:rsidRDefault="00F159A9" w:rsidP="00F159A9">
          <w:pPr>
            <w:spacing w:afterLines="40" w:after="96"/>
            <w:ind w:left="-94"/>
            <w:rPr>
              <w:rFonts w:eastAsia="Times New Roman" w:cstheme="minorHAnsi"/>
              <w:b/>
              <w:bCs/>
              <w:noProof/>
              <w:color w:val="000000"/>
              <w:sz w:val="24"/>
              <w:szCs w:val="24"/>
              <w:lang w:eastAsia="el-GR"/>
            </w:rPr>
          </w:pPr>
          <w:r w:rsidRPr="005A7A09">
            <w:rPr>
              <w:rFonts w:eastAsia="Times New Roman" w:cstheme="minorHAnsi"/>
              <w:b/>
              <w:bCs/>
              <w:noProof/>
              <w:color w:val="000000"/>
              <w:sz w:val="24"/>
              <w:szCs w:val="24"/>
              <w:lang w:eastAsia="el-GR"/>
            </w:rPr>
            <w:drawing>
              <wp:anchor distT="0" distB="0" distL="114300" distR="114300" simplePos="0" relativeHeight="251659264" behindDoc="1" locked="0" layoutInCell="1" allowOverlap="1" wp14:anchorId="51B8BF91" wp14:editId="03EF268A">
                <wp:simplePos x="0" y="0"/>
                <wp:positionH relativeFrom="column">
                  <wp:posOffset>60960</wp:posOffset>
                </wp:positionH>
                <wp:positionV relativeFrom="paragraph">
                  <wp:posOffset>0</wp:posOffset>
                </wp:positionV>
                <wp:extent cx="1615440" cy="1315720"/>
                <wp:effectExtent l="0" t="0" r="3810" b="0"/>
                <wp:wrapTight wrapText="bothSides">
                  <wp:wrapPolygon edited="0">
                    <wp:start x="0" y="0"/>
                    <wp:lineTo x="0" y="21266"/>
                    <wp:lineTo x="21396" y="21266"/>
                    <wp:lineTo x="21396" y="0"/>
                    <wp:lineTo x="0" y="0"/>
                  </wp:wrapPolygon>
                </wp:wrapTight>
                <wp:docPr id="12" name="Picture 1" descr="A red heart with 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A red heart with a blue and white logo&#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15440" cy="1315720"/>
                        </a:xfrm>
                        <a:prstGeom prst="rect">
                          <a:avLst/>
                        </a:prstGeom>
                      </pic:spPr>
                    </pic:pic>
                  </a:graphicData>
                </a:graphic>
              </wp:anchor>
            </w:drawing>
          </w:r>
        </w:p>
      </w:tc>
      <w:tc>
        <w:tcPr>
          <w:tcW w:w="2856" w:type="dxa"/>
        </w:tcPr>
        <w:p w14:paraId="6222A5C2" w14:textId="56F9B114" w:rsidR="00F159A9" w:rsidRPr="005A7A09" w:rsidRDefault="00CC1322" w:rsidP="00F159A9">
          <w:pPr>
            <w:spacing w:afterLines="40" w:after="96"/>
            <w:rPr>
              <w:rFonts w:cstheme="minorHAnsi"/>
              <w:noProof/>
              <w:sz w:val="24"/>
              <w:szCs w:val="24"/>
              <w:lang w:eastAsia="el-GR"/>
            </w:rPr>
          </w:pPr>
          <w:r w:rsidRPr="005A7A09">
            <w:rPr>
              <w:rFonts w:cstheme="minorHAnsi"/>
              <w:noProof/>
              <w:sz w:val="24"/>
              <w:szCs w:val="24"/>
              <w:lang w:eastAsia="el-GR"/>
            </w:rPr>
            <w:drawing>
              <wp:anchor distT="0" distB="0" distL="114300" distR="114300" simplePos="0" relativeHeight="251658240" behindDoc="1" locked="0" layoutInCell="1" allowOverlap="1" wp14:anchorId="28FB71A7" wp14:editId="18643402">
                <wp:simplePos x="0" y="0"/>
                <wp:positionH relativeFrom="column">
                  <wp:posOffset>496570</wp:posOffset>
                </wp:positionH>
                <wp:positionV relativeFrom="paragraph">
                  <wp:posOffset>243840</wp:posOffset>
                </wp:positionV>
                <wp:extent cx="1148715" cy="434975"/>
                <wp:effectExtent l="0" t="0" r="0" b="3175"/>
                <wp:wrapTight wrapText="bothSides">
                  <wp:wrapPolygon edited="0">
                    <wp:start x="8239" y="0"/>
                    <wp:lineTo x="2866" y="946"/>
                    <wp:lineTo x="1433" y="3784"/>
                    <wp:lineTo x="1433" y="15136"/>
                    <wp:lineTo x="0" y="19866"/>
                    <wp:lineTo x="0" y="20812"/>
                    <wp:lineTo x="21134" y="20812"/>
                    <wp:lineTo x="21134" y="18920"/>
                    <wp:lineTo x="19343" y="15136"/>
                    <wp:lineTo x="20060" y="3784"/>
                    <wp:lineTo x="18269" y="946"/>
                    <wp:lineTo x="11104" y="0"/>
                    <wp:lineTo x="8239" y="0"/>
                  </wp:wrapPolygon>
                </wp:wrapTight>
                <wp:docPr id="31" name="Εικόνα 31" descr="Αποτέλεσμα εικόνας για σφε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Αποτέλεσμα εικόνας για σφεε"/>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48715" cy="434975"/>
                        </a:xfrm>
                        <a:prstGeom prst="rect">
                          <a:avLst/>
                        </a:prstGeom>
                        <a:noFill/>
                        <a:ln w="9525">
                          <a:noFill/>
                          <a:miter lim="800000"/>
                          <a:headEnd/>
                          <a:tailEnd/>
                        </a:ln>
                      </pic:spPr>
                    </pic:pic>
                  </a:graphicData>
                </a:graphic>
              </wp:anchor>
            </w:drawing>
          </w:r>
        </w:p>
        <w:p w14:paraId="663DF5AA" w14:textId="1CD94A07" w:rsidR="00F159A9" w:rsidRPr="005A7A09" w:rsidRDefault="00F159A9" w:rsidP="00F159A9">
          <w:pPr>
            <w:spacing w:afterLines="40" w:after="96"/>
            <w:rPr>
              <w:rFonts w:eastAsia="Times New Roman" w:cstheme="minorHAnsi"/>
              <w:b/>
              <w:bCs/>
              <w:noProof/>
              <w:color w:val="000000"/>
              <w:sz w:val="24"/>
              <w:szCs w:val="24"/>
              <w:lang w:eastAsia="el-GR"/>
            </w:rPr>
          </w:pPr>
        </w:p>
      </w:tc>
    </w:tr>
  </w:tbl>
  <w:p w14:paraId="516B7663" w14:textId="77777777" w:rsidR="00F159A9" w:rsidRDefault="00F159A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55D6"/>
    <w:multiLevelType w:val="hybridMultilevel"/>
    <w:tmpl w:val="774AB29C"/>
    <w:lvl w:ilvl="0" w:tplc="7F80B63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B257EAF"/>
    <w:multiLevelType w:val="hybridMultilevel"/>
    <w:tmpl w:val="87C05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267B5"/>
    <w:multiLevelType w:val="hybridMultilevel"/>
    <w:tmpl w:val="C31EE88A"/>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82D30A9"/>
    <w:multiLevelType w:val="hybridMultilevel"/>
    <w:tmpl w:val="10EC9708"/>
    <w:lvl w:ilvl="0" w:tplc="AC4A4074">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FA466A"/>
    <w:multiLevelType w:val="multilevel"/>
    <w:tmpl w:val="0544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6031568">
    <w:abstractNumId w:val="4"/>
  </w:num>
  <w:num w:numId="2" w16cid:durableId="1100687709">
    <w:abstractNumId w:val="0"/>
  </w:num>
  <w:num w:numId="3" w16cid:durableId="1548494800">
    <w:abstractNumId w:val="3"/>
  </w:num>
  <w:num w:numId="4" w16cid:durableId="49499476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606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6DB"/>
    <w:rsid w:val="00081206"/>
    <w:rsid w:val="000A7772"/>
    <w:rsid w:val="000B1B4A"/>
    <w:rsid w:val="000B449E"/>
    <w:rsid w:val="000D73C6"/>
    <w:rsid w:val="000F15D3"/>
    <w:rsid w:val="00101DB8"/>
    <w:rsid w:val="0010261A"/>
    <w:rsid w:val="00110186"/>
    <w:rsid w:val="0011399E"/>
    <w:rsid w:val="00125DE5"/>
    <w:rsid w:val="00130E26"/>
    <w:rsid w:val="00156D11"/>
    <w:rsid w:val="00164CCC"/>
    <w:rsid w:val="00166BF0"/>
    <w:rsid w:val="00170714"/>
    <w:rsid w:val="00181A43"/>
    <w:rsid w:val="001B07C2"/>
    <w:rsid w:val="001C46DB"/>
    <w:rsid w:val="001C6701"/>
    <w:rsid w:val="001E1616"/>
    <w:rsid w:val="001F1CB5"/>
    <w:rsid w:val="001F6C5D"/>
    <w:rsid w:val="00220744"/>
    <w:rsid w:val="00276346"/>
    <w:rsid w:val="002978B3"/>
    <w:rsid w:val="002A6046"/>
    <w:rsid w:val="002F665A"/>
    <w:rsid w:val="00345E13"/>
    <w:rsid w:val="00370823"/>
    <w:rsid w:val="00372B39"/>
    <w:rsid w:val="00376094"/>
    <w:rsid w:val="003835FC"/>
    <w:rsid w:val="00386478"/>
    <w:rsid w:val="003A2661"/>
    <w:rsid w:val="003B2C86"/>
    <w:rsid w:val="003E7E32"/>
    <w:rsid w:val="00410CB9"/>
    <w:rsid w:val="00455600"/>
    <w:rsid w:val="00476376"/>
    <w:rsid w:val="004F1FB3"/>
    <w:rsid w:val="004F4D51"/>
    <w:rsid w:val="00500223"/>
    <w:rsid w:val="00525630"/>
    <w:rsid w:val="00594BFC"/>
    <w:rsid w:val="005A7A09"/>
    <w:rsid w:val="005C25A5"/>
    <w:rsid w:val="005C672C"/>
    <w:rsid w:val="00627C26"/>
    <w:rsid w:val="00632AEC"/>
    <w:rsid w:val="00643AAC"/>
    <w:rsid w:val="006723E3"/>
    <w:rsid w:val="006866A1"/>
    <w:rsid w:val="00686FBC"/>
    <w:rsid w:val="0069223B"/>
    <w:rsid w:val="00694462"/>
    <w:rsid w:val="006C3600"/>
    <w:rsid w:val="006C7CC9"/>
    <w:rsid w:val="006E21B5"/>
    <w:rsid w:val="00703A1A"/>
    <w:rsid w:val="00722103"/>
    <w:rsid w:val="007268CD"/>
    <w:rsid w:val="00743970"/>
    <w:rsid w:val="00752214"/>
    <w:rsid w:val="0076241E"/>
    <w:rsid w:val="007702EF"/>
    <w:rsid w:val="007768B8"/>
    <w:rsid w:val="00780E7C"/>
    <w:rsid w:val="00796306"/>
    <w:rsid w:val="007F26F5"/>
    <w:rsid w:val="008446C1"/>
    <w:rsid w:val="00852484"/>
    <w:rsid w:val="008729F4"/>
    <w:rsid w:val="008D0699"/>
    <w:rsid w:val="008E77A2"/>
    <w:rsid w:val="008F0FB6"/>
    <w:rsid w:val="008F7F6E"/>
    <w:rsid w:val="00914098"/>
    <w:rsid w:val="00927BA0"/>
    <w:rsid w:val="00945BC0"/>
    <w:rsid w:val="009669F5"/>
    <w:rsid w:val="00992E20"/>
    <w:rsid w:val="009B2F52"/>
    <w:rsid w:val="009C301F"/>
    <w:rsid w:val="009C3A14"/>
    <w:rsid w:val="00A12CA6"/>
    <w:rsid w:val="00A14959"/>
    <w:rsid w:val="00A66FE0"/>
    <w:rsid w:val="00B11DB4"/>
    <w:rsid w:val="00B43303"/>
    <w:rsid w:val="00B66FDE"/>
    <w:rsid w:val="00B7347E"/>
    <w:rsid w:val="00B82597"/>
    <w:rsid w:val="00B84449"/>
    <w:rsid w:val="00B90325"/>
    <w:rsid w:val="00BB7EE1"/>
    <w:rsid w:val="00BC3C41"/>
    <w:rsid w:val="00BD7687"/>
    <w:rsid w:val="00BE5E46"/>
    <w:rsid w:val="00BF0879"/>
    <w:rsid w:val="00C81337"/>
    <w:rsid w:val="00CB4894"/>
    <w:rsid w:val="00CC1322"/>
    <w:rsid w:val="00CC1B1E"/>
    <w:rsid w:val="00CD10D0"/>
    <w:rsid w:val="00CF2DCB"/>
    <w:rsid w:val="00CF4A9D"/>
    <w:rsid w:val="00D266C7"/>
    <w:rsid w:val="00D34962"/>
    <w:rsid w:val="00D47C71"/>
    <w:rsid w:val="00D97C52"/>
    <w:rsid w:val="00DE1AE9"/>
    <w:rsid w:val="00E06F12"/>
    <w:rsid w:val="00E2320C"/>
    <w:rsid w:val="00E37855"/>
    <w:rsid w:val="00E43C67"/>
    <w:rsid w:val="00E64E52"/>
    <w:rsid w:val="00E67C97"/>
    <w:rsid w:val="00EB2EA6"/>
    <w:rsid w:val="00EB5270"/>
    <w:rsid w:val="00F159A9"/>
    <w:rsid w:val="00F20EC1"/>
    <w:rsid w:val="00F43F78"/>
    <w:rsid w:val="00F476D3"/>
    <w:rsid w:val="00F52370"/>
    <w:rsid w:val="00F52F8A"/>
    <w:rsid w:val="00F54297"/>
    <w:rsid w:val="00F70CD9"/>
    <w:rsid w:val="00F74220"/>
    <w:rsid w:val="00F92BBE"/>
    <w:rsid w:val="00FE5138"/>
    <w:rsid w:val="00FF4A35"/>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337F"/>
  <w15:docId w15:val="{0F766772-8322-4307-A802-DD5B2F2C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C67"/>
  </w:style>
  <w:style w:type="paragraph" w:styleId="1">
    <w:name w:val="heading 1"/>
    <w:basedOn w:val="a"/>
    <w:link w:val="1Char"/>
    <w:uiPriority w:val="9"/>
    <w:qFormat/>
    <w:rsid w:val="001C46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5">
    <w:name w:val="heading 5"/>
    <w:basedOn w:val="a"/>
    <w:link w:val="5Char"/>
    <w:uiPriority w:val="9"/>
    <w:qFormat/>
    <w:rsid w:val="001C46DB"/>
    <w:pPr>
      <w:spacing w:before="100" w:beforeAutospacing="1" w:after="100" w:afterAutospacing="1" w:line="240" w:lineRule="auto"/>
      <w:outlineLvl w:val="4"/>
    </w:pPr>
    <w:rPr>
      <w:rFonts w:ascii="Times New Roman" w:eastAsia="Times New Roman" w:hAnsi="Times New Roman" w:cs="Times New Roman"/>
      <w:b/>
      <w:bCs/>
      <w:sz w:val="20"/>
      <w:szCs w:val="20"/>
      <w:lang w:eastAsia="el-GR"/>
    </w:rPr>
  </w:style>
  <w:style w:type="paragraph" w:styleId="6">
    <w:name w:val="heading 6"/>
    <w:basedOn w:val="a"/>
    <w:link w:val="6Char"/>
    <w:uiPriority w:val="9"/>
    <w:qFormat/>
    <w:rsid w:val="001C46DB"/>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C46DB"/>
    <w:rPr>
      <w:rFonts w:ascii="Times New Roman" w:eastAsia="Times New Roman" w:hAnsi="Times New Roman" w:cs="Times New Roman"/>
      <w:b/>
      <w:bCs/>
      <w:kern w:val="36"/>
      <w:sz w:val="48"/>
      <w:szCs w:val="48"/>
      <w:lang w:eastAsia="el-GR"/>
    </w:rPr>
  </w:style>
  <w:style w:type="character" w:customStyle="1" w:styleId="5Char">
    <w:name w:val="Επικεφαλίδα 5 Char"/>
    <w:basedOn w:val="a0"/>
    <w:link w:val="5"/>
    <w:uiPriority w:val="9"/>
    <w:rsid w:val="001C46DB"/>
    <w:rPr>
      <w:rFonts w:ascii="Times New Roman" w:eastAsia="Times New Roman" w:hAnsi="Times New Roman" w:cs="Times New Roman"/>
      <w:b/>
      <w:bCs/>
      <w:sz w:val="20"/>
      <w:szCs w:val="20"/>
      <w:lang w:eastAsia="el-GR"/>
    </w:rPr>
  </w:style>
  <w:style w:type="character" w:customStyle="1" w:styleId="6Char">
    <w:name w:val="Επικεφαλίδα 6 Char"/>
    <w:basedOn w:val="a0"/>
    <w:link w:val="6"/>
    <w:uiPriority w:val="9"/>
    <w:rsid w:val="001C46DB"/>
    <w:rPr>
      <w:rFonts w:ascii="Times New Roman" w:eastAsia="Times New Roman" w:hAnsi="Times New Roman" w:cs="Times New Roman"/>
      <w:b/>
      <w:bCs/>
      <w:sz w:val="15"/>
      <w:szCs w:val="15"/>
      <w:lang w:eastAsia="el-GR"/>
    </w:rPr>
  </w:style>
  <w:style w:type="paragraph" w:customStyle="1" w:styleId="article-subtitle">
    <w:name w:val="article-subtitle"/>
    <w:basedOn w:val="a"/>
    <w:rsid w:val="001C46D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1C46DB"/>
  </w:style>
  <w:style w:type="character" w:styleId="a3">
    <w:name w:val="Strong"/>
    <w:basedOn w:val="a0"/>
    <w:uiPriority w:val="22"/>
    <w:qFormat/>
    <w:rsid w:val="001C46DB"/>
    <w:rPr>
      <w:b/>
      <w:bCs/>
    </w:rPr>
  </w:style>
  <w:style w:type="character" w:styleId="-">
    <w:name w:val="Hyperlink"/>
    <w:basedOn w:val="a0"/>
    <w:uiPriority w:val="99"/>
    <w:unhideWhenUsed/>
    <w:rsid w:val="001C46DB"/>
    <w:rPr>
      <w:color w:val="0000FF"/>
      <w:u w:val="single"/>
    </w:rPr>
  </w:style>
  <w:style w:type="character" w:customStyle="1" w:styleId="label">
    <w:name w:val="label"/>
    <w:basedOn w:val="a0"/>
    <w:rsid w:val="001C46DB"/>
  </w:style>
  <w:style w:type="character" w:customStyle="1" w:styleId="skypesharetext">
    <w:name w:val="skypesharetext"/>
    <w:basedOn w:val="a0"/>
    <w:rsid w:val="001C46DB"/>
  </w:style>
  <w:style w:type="paragraph" w:styleId="Web">
    <w:name w:val="Normal (Web)"/>
    <w:basedOn w:val="a"/>
    <w:uiPriority w:val="99"/>
    <w:unhideWhenUsed/>
    <w:rsid w:val="001C46D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
    <w:uiPriority w:val="99"/>
    <w:semiHidden/>
    <w:unhideWhenUsed/>
    <w:rsid w:val="001C46D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C46DB"/>
    <w:rPr>
      <w:rFonts w:ascii="Tahoma" w:hAnsi="Tahoma" w:cs="Tahoma"/>
      <w:sz w:val="16"/>
      <w:szCs w:val="16"/>
    </w:rPr>
  </w:style>
  <w:style w:type="character" w:customStyle="1" w:styleId="textgreen">
    <w:name w:val="textgreen"/>
    <w:basedOn w:val="a0"/>
    <w:rsid w:val="003A2661"/>
  </w:style>
  <w:style w:type="table" w:styleId="a5">
    <w:name w:val="Table Grid"/>
    <w:basedOn w:val="a1"/>
    <w:uiPriority w:val="39"/>
    <w:rsid w:val="00762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70CD9"/>
    <w:pPr>
      <w:spacing w:after="0" w:line="240" w:lineRule="auto"/>
      <w:ind w:left="720"/>
      <w:contextualSpacing/>
    </w:pPr>
    <w:rPr>
      <w:rFonts w:ascii="Times New Roman" w:eastAsia="Times New Roman" w:hAnsi="Times New Roman" w:cs="Times New Roman"/>
      <w:sz w:val="24"/>
      <w:szCs w:val="24"/>
      <w:lang w:eastAsia="el-GR"/>
    </w:rPr>
  </w:style>
  <w:style w:type="paragraph" w:styleId="a7">
    <w:name w:val="header"/>
    <w:basedOn w:val="a"/>
    <w:link w:val="Char0"/>
    <w:uiPriority w:val="99"/>
    <w:unhideWhenUsed/>
    <w:rsid w:val="00F159A9"/>
    <w:pPr>
      <w:tabs>
        <w:tab w:val="center" w:pos="4680"/>
        <w:tab w:val="right" w:pos="9360"/>
      </w:tabs>
      <w:spacing w:after="0" w:line="240" w:lineRule="auto"/>
    </w:pPr>
  </w:style>
  <w:style w:type="character" w:customStyle="1" w:styleId="Char0">
    <w:name w:val="Κεφαλίδα Char"/>
    <w:basedOn w:val="a0"/>
    <w:link w:val="a7"/>
    <w:uiPriority w:val="99"/>
    <w:rsid w:val="00F159A9"/>
  </w:style>
  <w:style w:type="paragraph" w:styleId="a8">
    <w:name w:val="footer"/>
    <w:basedOn w:val="a"/>
    <w:link w:val="Char1"/>
    <w:uiPriority w:val="99"/>
    <w:unhideWhenUsed/>
    <w:rsid w:val="00F159A9"/>
    <w:pPr>
      <w:tabs>
        <w:tab w:val="center" w:pos="4680"/>
        <w:tab w:val="right" w:pos="9360"/>
      </w:tabs>
      <w:spacing w:after="0" w:line="240" w:lineRule="auto"/>
    </w:pPr>
  </w:style>
  <w:style w:type="character" w:customStyle="1" w:styleId="Char1">
    <w:name w:val="Υποσέλιδο Char"/>
    <w:basedOn w:val="a0"/>
    <w:link w:val="a8"/>
    <w:uiPriority w:val="99"/>
    <w:rsid w:val="00F159A9"/>
  </w:style>
  <w:style w:type="character" w:styleId="a9">
    <w:name w:val="Unresolved Mention"/>
    <w:basedOn w:val="a0"/>
    <w:uiPriority w:val="99"/>
    <w:semiHidden/>
    <w:unhideWhenUsed/>
    <w:rsid w:val="00D97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3103">
      <w:bodyDiv w:val="1"/>
      <w:marLeft w:val="0"/>
      <w:marRight w:val="0"/>
      <w:marTop w:val="0"/>
      <w:marBottom w:val="0"/>
      <w:divBdr>
        <w:top w:val="none" w:sz="0" w:space="0" w:color="auto"/>
        <w:left w:val="none" w:sz="0" w:space="0" w:color="auto"/>
        <w:bottom w:val="none" w:sz="0" w:space="0" w:color="auto"/>
        <w:right w:val="none" w:sz="0" w:space="0" w:color="auto"/>
      </w:divBdr>
    </w:div>
    <w:div w:id="239562822">
      <w:bodyDiv w:val="1"/>
      <w:marLeft w:val="0"/>
      <w:marRight w:val="0"/>
      <w:marTop w:val="0"/>
      <w:marBottom w:val="0"/>
      <w:divBdr>
        <w:top w:val="none" w:sz="0" w:space="0" w:color="auto"/>
        <w:left w:val="none" w:sz="0" w:space="0" w:color="auto"/>
        <w:bottom w:val="none" w:sz="0" w:space="0" w:color="auto"/>
        <w:right w:val="none" w:sz="0" w:space="0" w:color="auto"/>
      </w:divBdr>
      <w:divsChild>
        <w:div w:id="1917321829">
          <w:marLeft w:val="0"/>
          <w:marRight w:val="0"/>
          <w:marTop w:val="270"/>
          <w:marBottom w:val="285"/>
          <w:divBdr>
            <w:top w:val="none" w:sz="0" w:space="0" w:color="auto"/>
            <w:left w:val="none" w:sz="0" w:space="0" w:color="auto"/>
            <w:bottom w:val="single" w:sz="6" w:space="0" w:color="339900"/>
            <w:right w:val="none" w:sz="0" w:space="0" w:color="auto"/>
          </w:divBdr>
          <w:divsChild>
            <w:div w:id="553663465">
              <w:marLeft w:val="0"/>
              <w:marRight w:val="0"/>
              <w:marTop w:val="0"/>
              <w:marBottom w:val="0"/>
              <w:divBdr>
                <w:top w:val="none" w:sz="0" w:space="0" w:color="auto"/>
                <w:left w:val="none" w:sz="0" w:space="0" w:color="auto"/>
                <w:bottom w:val="none" w:sz="0" w:space="0" w:color="auto"/>
                <w:right w:val="none" w:sz="0" w:space="0" w:color="auto"/>
              </w:divBdr>
            </w:div>
          </w:divsChild>
        </w:div>
        <w:div w:id="1912349295">
          <w:marLeft w:val="0"/>
          <w:marRight w:val="0"/>
          <w:marTop w:val="0"/>
          <w:marBottom w:val="0"/>
          <w:divBdr>
            <w:top w:val="none" w:sz="0" w:space="0" w:color="auto"/>
            <w:left w:val="none" w:sz="0" w:space="0" w:color="auto"/>
            <w:bottom w:val="none" w:sz="0" w:space="0" w:color="auto"/>
            <w:right w:val="none" w:sz="0" w:space="0" w:color="auto"/>
          </w:divBdr>
        </w:div>
      </w:divsChild>
    </w:div>
    <w:div w:id="625356735">
      <w:bodyDiv w:val="1"/>
      <w:marLeft w:val="0"/>
      <w:marRight w:val="0"/>
      <w:marTop w:val="0"/>
      <w:marBottom w:val="0"/>
      <w:divBdr>
        <w:top w:val="none" w:sz="0" w:space="0" w:color="auto"/>
        <w:left w:val="none" w:sz="0" w:space="0" w:color="auto"/>
        <w:bottom w:val="none" w:sz="0" w:space="0" w:color="auto"/>
        <w:right w:val="none" w:sz="0" w:space="0" w:color="auto"/>
      </w:divBdr>
    </w:div>
    <w:div w:id="919871699">
      <w:bodyDiv w:val="1"/>
      <w:marLeft w:val="0"/>
      <w:marRight w:val="0"/>
      <w:marTop w:val="0"/>
      <w:marBottom w:val="0"/>
      <w:divBdr>
        <w:top w:val="none" w:sz="0" w:space="0" w:color="auto"/>
        <w:left w:val="none" w:sz="0" w:space="0" w:color="auto"/>
        <w:bottom w:val="none" w:sz="0" w:space="0" w:color="auto"/>
        <w:right w:val="none" w:sz="0" w:space="0" w:color="auto"/>
      </w:divBdr>
    </w:div>
    <w:div w:id="1059792442">
      <w:bodyDiv w:val="1"/>
      <w:marLeft w:val="0"/>
      <w:marRight w:val="0"/>
      <w:marTop w:val="0"/>
      <w:marBottom w:val="0"/>
      <w:divBdr>
        <w:top w:val="none" w:sz="0" w:space="0" w:color="auto"/>
        <w:left w:val="none" w:sz="0" w:space="0" w:color="auto"/>
        <w:bottom w:val="none" w:sz="0" w:space="0" w:color="auto"/>
        <w:right w:val="none" w:sz="0" w:space="0" w:color="auto"/>
      </w:divBdr>
      <w:divsChild>
        <w:div w:id="1133446052">
          <w:marLeft w:val="0"/>
          <w:marRight w:val="0"/>
          <w:marTop w:val="225"/>
          <w:marBottom w:val="0"/>
          <w:divBdr>
            <w:top w:val="none" w:sz="0" w:space="0" w:color="auto"/>
            <w:left w:val="none" w:sz="0" w:space="0" w:color="auto"/>
            <w:bottom w:val="none" w:sz="0" w:space="0" w:color="auto"/>
            <w:right w:val="none" w:sz="0" w:space="0" w:color="auto"/>
          </w:divBdr>
          <w:divsChild>
            <w:div w:id="1524779645">
              <w:marLeft w:val="0"/>
              <w:marRight w:val="0"/>
              <w:marTop w:val="0"/>
              <w:marBottom w:val="0"/>
              <w:divBdr>
                <w:top w:val="none" w:sz="0" w:space="0" w:color="auto"/>
                <w:left w:val="none" w:sz="0" w:space="0" w:color="auto"/>
                <w:bottom w:val="none" w:sz="0" w:space="0" w:color="auto"/>
                <w:right w:val="none" w:sz="0" w:space="0" w:color="auto"/>
              </w:divBdr>
              <w:divsChild>
                <w:div w:id="1339576522">
                  <w:marLeft w:val="0"/>
                  <w:marRight w:val="0"/>
                  <w:marTop w:val="0"/>
                  <w:marBottom w:val="0"/>
                  <w:divBdr>
                    <w:top w:val="none" w:sz="0" w:space="0" w:color="auto"/>
                    <w:left w:val="none" w:sz="0" w:space="0" w:color="auto"/>
                    <w:bottom w:val="none" w:sz="0" w:space="0" w:color="auto"/>
                    <w:right w:val="none" w:sz="0" w:space="0" w:color="auto"/>
                  </w:divBdr>
                  <w:divsChild>
                    <w:div w:id="888347126">
                      <w:marLeft w:val="0"/>
                      <w:marRight w:val="0"/>
                      <w:marTop w:val="0"/>
                      <w:marBottom w:val="0"/>
                      <w:divBdr>
                        <w:top w:val="none" w:sz="0" w:space="0" w:color="auto"/>
                        <w:left w:val="none" w:sz="0" w:space="0" w:color="auto"/>
                        <w:bottom w:val="single" w:sz="18" w:space="0" w:color="CCCCCC"/>
                        <w:right w:val="none" w:sz="0" w:space="0" w:color="auto"/>
                      </w:divBdr>
                      <w:divsChild>
                        <w:div w:id="1043824557">
                          <w:marLeft w:val="0"/>
                          <w:marRight w:val="0"/>
                          <w:marTop w:val="0"/>
                          <w:marBottom w:val="0"/>
                          <w:divBdr>
                            <w:top w:val="none" w:sz="0" w:space="0" w:color="auto"/>
                            <w:left w:val="none" w:sz="0" w:space="0" w:color="auto"/>
                            <w:bottom w:val="none" w:sz="0" w:space="0" w:color="auto"/>
                            <w:right w:val="none" w:sz="0" w:space="0" w:color="auto"/>
                          </w:divBdr>
                          <w:divsChild>
                            <w:div w:id="647050118">
                              <w:marLeft w:val="0"/>
                              <w:marRight w:val="0"/>
                              <w:marTop w:val="0"/>
                              <w:marBottom w:val="0"/>
                              <w:divBdr>
                                <w:top w:val="none" w:sz="0" w:space="0" w:color="auto"/>
                                <w:left w:val="none" w:sz="0" w:space="0" w:color="auto"/>
                                <w:bottom w:val="none" w:sz="0" w:space="0" w:color="auto"/>
                                <w:right w:val="none" w:sz="0" w:space="0" w:color="auto"/>
                              </w:divBdr>
                              <w:divsChild>
                                <w:div w:id="51854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38067">
                      <w:marLeft w:val="0"/>
                      <w:marRight w:val="0"/>
                      <w:marTop w:val="0"/>
                      <w:marBottom w:val="0"/>
                      <w:divBdr>
                        <w:top w:val="none" w:sz="0" w:space="0" w:color="auto"/>
                        <w:left w:val="none" w:sz="0" w:space="0" w:color="auto"/>
                        <w:bottom w:val="none" w:sz="0" w:space="0" w:color="auto"/>
                        <w:right w:val="none" w:sz="0" w:space="0" w:color="auto"/>
                      </w:divBdr>
                    </w:div>
                  </w:divsChild>
                </w:div>
                <w:div w:id="2119372406">
                  <w:marLeft w:val="0"/>
                  <w:marRight w:val="0"/>
                  <w:marTop w:val="150"/>
                  <w:marBottom w:val="0"/>
                  <w:divBdr>
                    <w:top w:val="none" w:sz="0" w:space="0" w:color="auto"/>
                    <w:left w:val="none" w:sz="0" w:space="0" w:color="auto"/>
                    <w:bottom w:val="none" w:sz="0" w:space="0" w:color="auto"/>
                    <w:right w:val="none" w:sz="0" w:space="0" w:color="auto"/>
                  </w:divBdr>
                  <w:divsChild>
                    <w:div w:id="869759034">
                      <w:marLeft w:val="0"/>
                      <w:marRight w:val="0"/>
                      <w:marTop w:val="0"/>
                      <w:marBottom w:val="0"/>
                      <w:divBdr>
                        <w:top w:val="none" w:sz="0" w:space="0" w:color="auto"/>
                        <w:left w:val="none" w:sz="0" w:space="0" w:color="auto"/>
                        <w:bottom w:val="none" w:sz="0" w:space="0" w:color="auto"/>
                        <w:right w:val="none" w:sz="0" w:space="0" w:color="auto"/>
                      </w:divBdr>
                    </w:div>
                  </w:divsChild>
                </w:div>
                <w:div w:id="1532303180">
                  <w:marLeft w:val="0"/>
                  <w:marRight w:val="0"/>
                  <w:marTop w:val="0"/>
                  <w:marBottom w:val="0"/>
                  <w:divBdr>
                    <w:top w:val="none" w:sz="0" w:space="0" w:color="auto"/>
                    <w:left w:val="none" w:sz="0" w:space="0" w:color="auto"/>
                    <w:bottom w:val="none" w:sz="0" w:space="0" w:color="auto"/>
                    <w:right w:val="none" w:sz="0" w:space="0" w:color="auto"/>
                  </w:divBdr>
                </w:div>
                <w:div w:id="1566799319">
                  <w:marLeft w:val="0"/>
                  <w:marRight w:val="0"/>
                  <w:marTop w:val="0"/>
                  <w:marBottom w:val="225"/>
                  <w:divBdr>
                    <w:top w:val="none" w:sz="0" w:space="0" w:color="auto"/>
                    <w:left w:val="none" w:sz="0" w:space="0" w:color="auto"/>
                    <w:bottom w:val="none" w:sz="0" w:space="0" w:color="auto"/>
                    <w:right w:val="none" w:sz="0" w:space="0" w:color="auto"/>
                  </w:divBdr>
                  <w:divsChild>
                    <w:div w:id="1346713419">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 w:id="1981379407">
      <w:bodyDiv w:val="1"/>
      <w:marLeft w:val="0"/>
      <w:marRight w:val="0"/>
      <w:marTop w:val="0"/>
      <w:marBottom w:val="0"/>
      <w:divBdr>
        <w:top w:val="none" w:sz="0" w:space="0" w:color="auto"/>
        <w:left w:val="none" w:sz="0" w:space="0" w:color="auto"/>
        <w:bottom w:val="none" w:sz="0" w:space="0" w:color="auto"/>
        <w:right w:val="none" w:sz="0" w:space="0" w:color="auto"/>
      </w:divBdr>
      <w:divsChild>
        <w:div w:id="716508841">
          <w:marLeft w:val="0"/>
          <w:marRight w:val="0"/>
          <w:marTop w:val="0"/>
          <w:marBottom w:val="150"/>
          <w:divBdr>
            <w:top w:val="none" w:sz="0" w:space="0" w:color="auto"/>
            <w:left w:val="none" w:sz="0" w:space="0" w:color="auto"/>
            <w:bottom w:val="none" w:sz="0" w:space="0" w:color="auto"/>
            <w:right w:val="none" w:sz="0" w:space="0" w:color="auto"/>
          </w:divBdr>
        </w:div>
        <w:div w:id="1756397533">
          <w:marLeft w:val="0"/>
          <w:marRight w:val="0"/>
          <w:marTop w:val="0"/>
          <w:marBottom w:val="0"/>
          <w:divBdr>
            <w:top w:val="none" w:sz="0" w:space="0" w:color="auto"/>
            <w:left w:val="none" w:sz="0" w:space="0" w:color="auto"/>
            <w:bottom w:val="none" w:sz="0" w:space="0" w:color="auto"/>
            <w:right w:val="none" w:sz="0" w:space="0" w:color="auto"/>
          </w:divBdr>
        </w:div>
      </w:divsChild>
    </w:div>
    <w:div w:id="210884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fee.gr/to-ergo-mas/kinonia/prosfeerou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tif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664</Words>
  <Characters>3790</Characters>
  <Application>Microsoft Office Word</Application>
  <DocSecurity>0</DocSecurity>
  <Lines>31</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lastModifiedBy>Stergios Kotsigiannis</cp:lastModifiedBy>
  <cp:revision>2</cp:revision>
  <cp:lastPrinted>2025-11-12T08:48:00Z</cp:lastPrinted>
  <dcterms:created xsi:type="dcterms:W3CDTF">2025-12-09T09:06:00Z</dcterms:created>
  <dcterms:modified xsi:type="dcterms:W3CDTF">2025-12-09T09:06:00Z</dcterms:modified>
</cp:coreProperties>
</file>